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E83DC7" w:rsidRDefault="00806925" w:rsidP="00161C41">
      <w:pPr>
        <w:spacing w:after="0" w:line="240" w:lineRule="auto"/>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7DF29345" w14:textId="7640D934" w:rsidR="00CB18DE" w:rsidRPr="00E83DC7" w:rsidRDefault="00BD2B71" w:rsidP="00E83DC7">
      <w:pPr>
        <w:spacing w:after="0" w:line="240" w:lineRule="auto"/>
        <w:jc w:val="center"/>
        <w:rPr>
          <w:rFonts w:ascii="Nudista" w:hAnsi="Nudista" w:cs="Proba Pro"/>
          <w:sz w:val="20"/>
          <w:szCs w:val="20"/>
        </w:rPr>
      </w:pPr>
      <w:r>
        <w:rPr>
          <w:rFonts w:ascii="Nudista" w:hAnsi="Nudista" w:cs="Proba Pro"/>
          <w:sz w:val="20"/>
          <w:szCs w:val="20"/>
        </w:rPr>
        <w:t>435083</w:t>
      </w:r>
    </w:p>
    <w:p w14:paraId="4245EC49" w14:textId="77777777" w:rsidR="00914144" w:rsidRPr="00E83DC7" w:rsidRDefault="00914144"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0F266661" w14:textId="5643FC19" w:rsidR="002E2B98" w:rsidRPr="00E83DC7" w:rsidRDefault="005A7669" w:rsidP="00E83DC7">
      <w:pPr>
        <w:spacing w:after="0" w:line="240" w:lineRule="auto"/>
        <w:ind w:right="-291"/>
        <w:jc w:val="center"/>
        <w:rPr>
          <w:rFonts w:ascii="Nudista" w:hAnsi="Nudista" w:cs="Proba Pro"/>
          <w:sz w:val="24"/>
          <w:szCs w:val="24"/>
        </w:rPr>
      </w:pPr>
      <w:r>
        <w:rPr>
          <w:rFonts w:ascii="Nudista" w:hAnsi="Nudista" w:cs="Proba Pro"/>
          <w:sz w:val="24"/>
          <w:szCs w:val="24"/>
        </w:rPr>
        <w:t>Moderné technológie – Šaľa na ceste SMART</w:t>
      </w:r>
    </w:p>
    <w:p w14:paraId="1AD66978" w14:textId="77777777" w:rsidR="004130D1" w:rsidRPr="00E83DC7" w:rsidRDefault="004130D1" w:rsidP="00E83DC7">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724D5676"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5A7669">
              <w:rPr>
                <w:rFonts w:ascii="Nudista" w:eastAsia="Proba Pro" w:hAnsi="Nudista" w:cs="Proba Pro"/>
                <w:color w:val="000000"/>
                <w:sz w:val="20"/>
                <w:szCs w:val="20"/>
                <w:lang w:eastAsia="sk-SK"/>
              </w:rPr>
              <w:t>JUDr. Gabriela Heribanová</w:t>
            </w:r>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FCB1CE1" w14:textId="1C10BEFA" w:rsidR="00B20028"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sidR="00B20028" w:rsidRPr="00E83DC7">
              <w:rPr>
                <w:rFonts w:ascii="Nudista" w:eastAsia="Proba Pro" w:hAnsi="Nudista" w:cs="Proba Pro"/>
                <w:color w:val="000000"/>
                <w:sz w:val="16"/>
                <w:lang w:eastAsia="sk-SK"/>
              </w:rPr>
              <w:t xml:space="preserve"> </w:t>
            </w:r>
            <w:bookmarkEnd w:id="1"/>
            <w:r w:rsidR="005A7669">
              <w:rPr>
                <w:rFonts w:ascii="Nudista" w:eastAsia="Proba Pro" w:hAnsi="Nudista" w:cs="Proba Pro"/>
                <w:color w:val="000000"/>
                <w:sz w:val="20"/>
                <w:szCs w:val="20"/>
                <w:lang w:eastAsia="sk-SK"/>
              </w:rPr>
              <w:t xml:space="preserve">Mgr. Jozef </w:t>
            </w:r>
            <w:proofErr w:type="spellStart"/>
            <w:r w:rsidR="005A7669">
              <w:rPr>
                <w:rFonts w:ascii="Nudista" w:eastAsia="Proba Pro" w:hAnsi="Nudista" w:cs="Proba Pro"/>
                <w:color w:val="000000"/>
                <w:sz w:val="20"/>
                <w:szCs w:val="20"/>
                <w:lang w:eastAsia="sk-SK"/>
              </w:rPr>
              <w:t>Belický</w:t>
            </w:r>
            <w:proofErr w:type="spellEnd"/>
          </w:p>
          <w:p w14:paraId="4C29C1FD" w14:textId="6F2A8C48" w:rsidR="00931A14" w:rsidRPr="00E83DC7" w:rsidRDefault="00AB4479"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 </w:t>
            </w:r>
            <w:r w:rsidR="003A48F3" w:rsidRPr="00E83DC7">
              <w:rPr>
                <w:rFonts w:ascii="Nudista" w:eastAsia="Proba Pro" w:hAnsi="Nudista" w:cs="Proba Pro"/>
                <w:color w:val="000000"/>
                <w:sz w:val="20"/>
                <w:szCs w:val="20"/>
                <w:lang w:eastAsia="sk-SK"/>
              </w:rPr>
              <w:t xml:space="preserve">     </w:t>
            </w:r>
            <w:r w:rsidR="00B20028" w:rsidRPr="00E83DC7">
              <w:rPr>
                <w:rFonts w:ascii="Nudista" w:eastAsia="Proba Pro" w:hAnsi="Nudista" w:cs="Proba Pro"/>
                <w:color w:val="000000"/>
                <w:sz w:val="20"/>
                <w:szCs w:val="20"/>
                <w:lang w:eastAsia="sk-SK"/>
              </w:rPr>
              <w:t xml:space="preserve">                                                                                                     </w:t>
            </w:r>
            <w:r w:rsidR="005A7669">
              <w:rPr>
                <w:rFonts w:ascii="Nudista" w:eastAsia="Proba Pro" w:hAnsi="Nudista" w:cs="Proba Pro"/>
                <w:color w:val="000000"/>
                <w:sz w:val="20"/>
                <w:szCs w:val="20"/>
                <w:lang w:eastAsia="sk-SK"/>
              </w:rPr>
              <w:t xml:space="preserve">primátor </w:t>
            </w:r>
          </w:p>
        </w:tc>
      </w:tr>
      <w:bookmarkEnd w:id="0"/>
    </w:tbl>
    <w:p w14:paraId="5ED890DB" w14:textId="77777777" w:rsidR="0094391B" w:rsidRPr="00E83DC7" w:rsidRDefault="0094391B" w:rsidP="00E83DC7">
      <w:pPr>
        <w:spacing w:after="0" w:line="240" w:lineRule="auto"/>
        <w:jc w:val="center"/>
        <w:rPr>
          <w:rFonts w:ascii="Nudista" w:hAnsi="Nudista" w:cs="Proba Pro"/>
          <w:sz w:val="20"/>
          <w:szCs w:val="20"/>
        </w:rPr>
      </w:pPr>
    </w:p>
    <w:p w14:paraId="53296F62" w14:textId="77777777" w:rsidR="00931A14" w:rsidRPr="00E83DC7" w:rsidRDefault="00931A14" w:rsidP="0060183C">
      <w:pPr>
        <w:spacing w:after="0" w:line="240" w:lineRule="auto"/>
        <w:rPr>
          <w:rFonts w:ascii="Nudista" w:hAnsi="Nudista" w:cs="Proba Pro"/>
          <w:sz w:val="20"/>
          <w:szCs w:val="20"/>
        </w:rPr>
      </w:pPr>
    </w:p>
    <w:p w14:paraId="6E8B4D5F" w14:textId="71241AD0" w:rsidR="00BC656B" w:rsidRPr="00E83DC7" w:rsidRDefault="00BC656B" w:rsidP="00E83DC7">
      <w:pPr>
        <w:spacing w:after="0" w:line="240" w:lineRule="auto"/>
        <w:jc w:val="center"/>
        <w:rPr>
          <w:rFonts w:ascii="Nudista" w:hAnsi="Nudista" w:cs="Proba Pro"/>
          <w:sz w:val="20"/>
          <w:szCs w:val="20"/>
        </w:rPr>
      </w:pPr>
    </w:p>
    <w:p w14:paraId="11258D95" w14:textId="68B555E2" w:rsidR="00BC656B" w:rsidRPr="00E83DC7" w:rsidRDefault="00BC656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45A2255B" w14:textId="77777777" w:rsidR="00BC656B" w:rsidRPr="00E83DC7" w:rsidRDefault="00BC656B" w:rsidP="00E83DC7">
      <w:pPr>
        <w:spacing w:after="0" w:line="240" w:lineRule="auto"/>
        <w:jc w:val="center"/>
        <w:rPr>
          <w:rFonts w:ascii="Nudista" w:hAnsi="Nudista" w:cs="Proba Pro"/>
          <w:sz w:val="20"/>
          <w:szCs w:val="20"/>
        </w:rPr>
      </w:pPr>
    </w:p>
    <w:p w14:paraId="04D42BFC" w14:textId="77777777" w:rsidR="00931A14" w:rsidRPr="00E83DC7" w:rsidRDefault="00931A14" w:rsidP="00E83DC7">
      <w:pPr>
        <w:spacing w:after="0" w:line="240" w:lineRule="auto"/>
        <w:jc w:val="center"/>
        <w:rPr>
          <w:rFonts w:ascii="Nudista" w:hAnsi="Nudista" w:cs="Proba Pro"/>
          <w:sz w:val="20"/>
          <w:szCs w:val="20"/>
        </w:rPr>
      </w:pPr>
    </w:p>
    <w:p w14:paraId="0CE43211" w14:textId="6F55362A" w:rsidR="0094391B" w:rsidRPr="004A277E" w:rsidRDefault="0094391B" w:rsidP="004A277E">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sidR="00931A14" w:rsidRPr="00E83DC7">
        <w:rPr>
          <w:rFonts w:ascii="Nudista" w:hAnsi="Nudista" w:cs="Calibri"/>
          <w:sz w:val="20"/>
          <w:szCs w:val="20"/>
        </w:rPr>
        <w:t> </w:t>
      </w:r>
      <w:r w:rsidR="0060183C">
        <w:rPr>
          <w:rFonts w:ascii="Nudista" w:hAnsi="Nudista" w:cs="Proba Pro"/>
          <w:sz w:val="20"/>
          <w:szCs w:val="20"/>
        </w:rPr>
        <w:t>Šali</w:t>
      </w:r>
      <w:r w:rsidR="00931A14" w:rsidRPr="00E83DC7">
        <w:rPr>
          <w:rFonts w:ascii="Nudista" w:hAnsi="Nudista" w:cs="Proba Pro"/>
          <w:sz w:val="20"/>
          <w:szCs w:val="20"/>
        </w:rPr>
        <w:t xml:space="preserve">, dňa </w:t>
      </w:r>
      <w:r w:rsidR="00884875">
        <w:rPr>
          <w:rFonts w:ascii="Nudista" w:hAnsi="Nudista" w:cs="Proba Pro"/>
          <w:sz w:val="20"/>
          <w:szCs w:val="20"/>
        </w:rPr>
        <w:t>29</w:t>
      </w:r>
      <w:r w:rsidR="00B53290">
        <w:rPr>
          <w:rFonts w:ascii="Nudista" w:hAnsi="Nudista" w:cs="Proba Pro"/>
          <w:sz w:val="20"/>
          <w:szCs w:val="20"/>
        </w:rPr>
        <w:t>.10.</w:t>
      </w:r>
      <w:r w:rsidR="000D3D7D" w:rsidRPr="00E83DC7">
        <w:rPr>
          <w:rFonts w:ascii="Nudista" w:hAnsi="Nudista" w:cs="Proba Pro"/>
          <w:sz w:val="20"/>
          <w:szCs w:val="20"/>
        </w:rPr>
        <w:t>202</w:t>
      </w:r>
      <w:r w:rsidR="00A60139" w:rsidRPr="00E83DC7">
        <w:rPr>
          <w:rFonts w:ascii="Nudista" w:hAnsi="Nudista" w:cs="Proba Pro"/>
          <w:sz w:val="20"/>
          <w:szCs w:val="20"/>
        </w:rPr>
        <w:t>1</w:t>
      </w:r>
      <w:r w:rsidRPr="00E83DC7">
        <w:rPr>
          <w:rFonts w:ascii="Nudista" w:hAnsi="Nudista"/>
          <w:caps/>
          <w:color w:val="008998"/>
          <w:spacing w:val="30"/>
          <w:sz w:val="20"/>
          <w:szCs w:val="20"/>
        </w:rPr>
        <w:br w:type="page"/>
      </w:r>
      <w:r w:rsidRPr="004A277E">
        <w:rPr>
          <w:rFonts w:ascii="Nudista" w:hAnsi="Nudista"/>
          <w:caps/>
          <w:color w:val="008998"/>
          <w:spacing w:val="30"/>
          <w:sz w:val="20"/>
          <w:szCs w:val="20"/>
        </w:rPr>
        <w:lastRenderedPageBreak/>
        <w:t>OBSAH</w:t>
      </w:r>
    </w:p>
    <w:p w14:paraId="12E3E254" w14:textId="1F9C1031" w:rsidR="00D51DFC" w:rsidRDefault="0094391B">
      <w:pPr>
        <w:pStyle w:val="Obsah1"/>
        <w:rPr>
          <w:rFonts w:asciiTheme="minorHAnsi" w:eastAsiaTheme="minorEastAsia" w:hAnsiTheme="minorHAnsi" w:cstheme="minorBidi"/>
          <w:b w:val="0"/>
          <w:color w:val="auto"/>
          <w:sz w:val="22"/>
          <w:szCs w:val="22"/>
        </w:rPr>
      </w:pPr>
      <w:r w:rsidRPr="00771FA8">
        <w:rPr>
          <w:color w:val="008998"/>
        </w:rPr>
        <w:fldChar w:fldCharType="begin"/>
      </w:r>
      <w:r w:rsidRPr="00A82B45">
        <w:instrText xml:space="preserve"> TOC \h \z \t "SAŽP 1;3;SAŽP Hlavný;1;SAŽP 0;2" </w:instrText>
      </w:r>
      <w:r w:rsidRPr="00771FA8">
        <w:rPr>
          <w:color w:val="008998"/>
        </w:rPr>
        <w:fldChar w:fldCharType="separate"/>
      </w:r>
      <w:hyperlink w:anchor="_Toc86824164" w:history="1">
        <w:r w:rsidR="00D51DFC" w:rsidRPr="000208AB">
          <w:rPr>
            <w:rStyle w:val="Hypertextovprepojenie"/>
          </w:rPr>
          <w:t>ČASŤ A. Pokyny pre uchádzačov</w:t>
        </w:r>
        <w:r w:rsidR="00D51DFC">
          <w:rPr>
            <w:webHidden/>
          </w:rPr>
          <w:tab/>
        </w:r>
        <w:r w:rsidR="00D51DFC">
          <w:rPr>
            <w:webHidden/>
          </w:rPr>
          <w:fldChar w:fldCharType="begin"/>
        </w:r>
        <w:r w:rsidR="00D51DFC">
          <w:rPr>
            <w:webHidden/>
          </w:rPr>
          <w:instrText xml:space="preserve"> PAGEREF _Toc86824164 \h </w:instrText>
        </w:r>
        <w:r w:rsidR="00D51DFC">
          <w:rPr>
            <w:webHidden/>
          </w:rPr>
        </w:r>
        <w:r w:rsidR="00D51DFC">
          <w:rPr>
            <w:webHidden/>
          </w:rPr>
          <w:fldChar w:fldCharType="separate"/>
        </w:r>
        <w:r w:rsidR="00D51DFC">
          <w:rPr>
            <w:webHidden/>
          </w:rPr>
          <w:t>5</w:t>
        </w:r>
        <w:r w:rsidR="00D51DFC">
          <w:rPr>
            <w:webHidden/>
          </w:rPr>
          <w:fldChar w:fldCharType="end"/>
        </w:r>
      </w:hyperlink>
    </w:p>
    <w:p w14:paraId="4B6E7A05" w14:textId="3BB5DCAF" w:rsidR="00D51DFC" w:rsidRDefault="004B15A2">
      <w:pPr>
        <w:pStyle w:val="Obsah2"/>
        <w:rPr>
          <w:rFonts w:asciiTheme="minorHAnsi" w:eastAsiaTheme="minorEastAsia" w:hAnsiTheme="minorHAnsi" w:cstheme="minorBidi"/>
          <w:szCs w:val="22"/>
          <w:lang w:eastAsia="sk-SK"/>
        </w:rPr>
      </w:pPr>
      <w:hyperlink w:anchor="_Toc86824165" w:history="1">
        <w:r w:rsidR="00D51DFC" w:rsidRPr="000208AB">
          <w:rPr>
            <w:rStyle w:val="Hypertextovprepojenie"/>
            <w:rFonts w:ascii="Nudista" w:hAnsi="Nudista"/>
          </w:rPr>
          <w:t>ODDIEL I. Všeobecné informácie</w:t>
        </w:r>
        <w:r w:rsidR="00D51DFC">
          <w:rPr>
            <w:webHidden/>
          </w:rPr>
          <w:tab/>
        </w:r>
        <w:r w:rsidR="00D51DFC">
          <w:rPr>
            <w:webHidden/>
          </w:rPr>
          <w:fldChar w:fldCharType="begin"/>
        </w:r>
        <w:r w:rsidR="00D51DFC">
          <w:rPr>
            <w:webHidden/>
          </w:rPr>
          <w:instrText xml:space="preserve"> PAGEREF _Toc86824165 \h </w:instrText>
        </w:r>
        <w:r w:rsidR="00D51DFC">
          <w:rPr>
            <w:webHidden/>
          </w:rPr>
        </w:r>
        <w:r w:rsidR="00D51DFC">
          <w:rPr>
            <w:webHidden/>
          </w:rPr>
          <w:fldChar w:fldCharType="separate"/>
        </w:r>
        <w:r w:rsidR="00D51DFC">
          <w:rPr>
            <w:webHidden/>
          </w:rPr>
          <w:t>5</w:t>
        </w:r>
        <w:r w:rsidR="00D51DFC">
          <w:rPr>
            <w:webHidden/>
          </w:rPr>
          <w:fldChar w:fldCharType="end"/>
        </w:r>
      </w:hyperlink>
    </w:p>
    <w:p w14:paraId="684BF2EC" w14:textId="7AB9E868" w:rsidR="00D51DFC" w:rsidRDefault="004B15A2">
      <w:pPr>
        <w:pStyle w:val="Obsah3"/>
        <w:rPr>
          <w:rFonts w:asciiTheme="minorHAnsi" w:eastAsiaTheme="minorEastAsia" w:hAnsiTheme="minorHAnsi" w:cstheme="minorBidi"/>
          <w:i w:val="0"/>
          <w:noProof/>
          <w:lang w:eastAsia="sk-SK"/>
        </w:rPr>
      </w:pPr>
      <w:hyperlink w:anchor="_Toc8682416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Identifikácia verejného obstarávateľa</w:t>
        </w:r>
        <w:r w:rsidR="00D51DFC">
          <w:rPr>
            <w:noProof/>
            <w:webHidden/>
          </w:rPr>
          <w:tab/>
        </w:r>
        <w:r w:rsidR="00D51DFC">
          <w:rPr>
            <w:noProof/>
            <w:webHidden/>
          </w:rPr>
          <w:fldChar w:fldCharType="begin"/>
        </w:r>
        <w:r w:rsidR="00D51DFC">
          <w:rPr>
            <w:noProof/>
            <w:webHidden/>
          </w:rPr>
          <w:instrText xml:space="preserve"> PAGEREF _Toc86824166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44B33129" w14:textId="46F3BF42" w:rsidR="00D51DFC" w:rsidRDefault="004B15A2">
      <w:pPr>
        <w:pStyle w:val="Obsah3"/>
        <w:rPr>
          <w:rFonts w:asciiTheme="minorHAnsi" w:eastAsiaTheme="minorEastAsia" w:hAnsiTheme="minorHAnsi" w:cstheme="minorBidi"/>
          <w:i w:val="0"/>
          <w:noProof/>
          <w:lang w:eastAsia="sk-SK"/>
        </w:rPr>
      </w:pPr>
      <w:hyperlink w:anchor="_Toc8682416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Predmet zákazky</w:t>
        </w:r>
        <w:r w:rsidR="00D51DFC">
          <w:rPr>
            <w:noProof/>
            <w:webHidden/>
          </w:rPr>
          <w:tab/>
        </w:r>
        <w:r w:rsidR="00D51DFC">
          <w:rPr>
            <w:noProof/>
            <w:webHidden/>
          </w:rPr>
          <w:fldChar w:fldCharType="begin"/>
        </w:r>
        <w:r w:rsidR="00D51DFC">
          <w:rPr>
            <w:noProof/>
            <w:webHidden/>
          </w:rPr>
          <w:instrText xml:space="preserve"> PAGEREF _Toc86824167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2971BB2D" w14:textId="03820D07" w:rsidR="00D51DFC" w:rsidRDefault="004B15A2">
      <w:pPr>
        <w:pStyle w:val="Obsah3"/>
        <w:rPr>
          <w:rFonts w:asciiTheme="minorHAnsi" w:eastAsiaTheme="minorEastAsia" w:hAnsiTheme="minorHAnsi" w:cstheme="minorBidi"/>
          <w:i w:val="0"/>
          <w:noProof/>
          <w:lang w:eastAsia="sk-SK"/>
        </w:rPr>
      </w:pPr>
      <w:hyperlink w:anchor="_Toc86824168"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Komplexnosť dodávky a</w:t>
        </w:r>
        <w:r w:rsidR="00D51DFC" w:rsidRPr="000208AB">
          <w:rPr>
            <w:rStyle w:val="Hypertextovprepojenie"/>
            <w:rFonts w:ascii="Nudista" w:hAnsi="Nudista" w:cs="Calibri"/>
            <w:noProof/>
          </w:rPr>
          <w:t> </w:t>
        </w:r>
        <w:r w:rsidR="00D51DFC" w:rsidRPr="000208AB">
          <w:rPr>
            <w:rStyle w:val="Hypertextovprepojenie"/>
            <w:rFonts w:ascii="Nudista" w:hAnsi="Nudista"/>
            <w:noProof/>
          </w:rPr>
          <w:t>odôvodnenie nerozdelenia zákazky na časti</w:t>
        </w:r>
        <w:r w:rsidR="00D51DFC">
          <w:rPr>
            <w:noProof/>
            <w:webHidden/>
          </w:rPr>
          <w:tab/>
        </w:r>
        <w:r w:rsidR="00D51DFC">
          <w:rPr>
            <w:noProof/>
            <w:webHidden/>
          </w:rPr>
          <w:fldChar w:fldCharType="begin"/>
        </w:r>
        <w:r w:rsidR="00D51DFC">
          <w:rPr>
            <w:noProof/>
            <w:webHidden/>
          </w:rPr>
          <w:instrText xml:space="preserve"> PAGEREF _Toc86824168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0B26798E" w14:textId="43A34FEA" w:rsidR="00D51DFC" w:rsidRDefault="004B15A2">
      <w:pPr>
        <w:pStyle w:val="Obsah3"/>
        <w:rPr>
          <w:rFonts w:asciiTheme="minorHAnsi" w:eastAsiaTheme="minorEastAsia" w:hAnsiTheme="minorHAnsi" w:cstheme="minorBidi"/>
          <w:i w:val="0"/>
          <w:noProof/>
          <w:lang w:eastAsia="sk-SK"/>
        </w:rPr>
      </w:pPr>
      <w:hyperlink w:anchor="_Toc86824169" w:history="1">
        <w:r w:rsidR="00D51DFC" w:rsidRPr="000208AB">
          <w:rPr>
            <w:rStyle w:val="Hypertextovprepojenie"/>
            <w:rFonts w:ascii="Nudista" w:hAnsi="Nudista"/>
            <w:bCs/>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Zdroj finančných prostriedkov</w:t>
        </w:r>
        <w:r w:rsidR="00D51DFC">
          <w:rPr>
            <w:noProof/>
            <w:webHidden/>
          </w:rPr>
          <w:tab/>
        </w:r>
        <w:r w:rsidR="00D51DFC">
          <w:rPr>
            <w:noProof/>
            <w:webHidden/>
          </w:rPr>
          <w:fldChar w:fldCharType="begin"/>
        </w:r>
        <w:r w:rsidR="00D51DFC">
          <w:rPr>
            <w:noProof/>
            <w:webHidden/>
          </w:rPr>
          <w:instrText xml:space="preserve"> PAGEREF _Toc86824169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5E11E5A5" w14:textId="3CDA8B52" w:rsidR="00D51DFC" w:rsidRDefault="004B15A2">
      <w:pPr>
        <w:pStyle w:val="Obsah3"/>
        <w:rPr>
          <w:rFonts w:asciiTheme="minorHAnsi" w:eastAsiaTheme="minorEastAsia" w:hAnsiTheme="minorHAnsi" w:cstheme="minorBidi"/>
          <w:i w:val="0"/>
          <w:noProof/>
          <w:lang w:eastAsia="sk-SK"/>
        </w:rPr>
      </w:pPr>
      <w:hyperlink w:anchor="_Toc86824170" w:history="1">
        <w:r w:rsidR="00D51DFC" w:rsidRPr="000208AB">
          <w:rPr>
            <w:rStyle w:val="Hypertextovprepojenie"/>
            <w:rFonts w:ascii="Nudista" w:hAnsi="Nudista"/>
            <w:bCs/>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Zmluva</w:t>
        </w:r>
        <w:r w:rsidR="00D51DFC">
          <w:rPr>
            <w:noProof/>
            <w:webHidden/>
          </w:rPr>
          <w:tab/>
        </w:r>
        <w:r w:rsidR="00D51DFC">
          <w:rPr>
            <w:noProof/>
            <w:webHidden/>
          </w:rPr>
          <w:fldChar w:fldCharType="begin"/>
        </w:r>
        <w:r w:rsidR="00D51DFC">
          <w:rPr>
            <w:noProof/>
            <w:webHidden/>
          </w:rPr>
          <w:instrText xml:space="preserve"> PAGEREF _Toc86824170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6FA3D975" w14:textId="68265DA1" w:rsidR="00D51DFC" w:rsidRDefault="004B15A2">
      <w:pPr>
        <w:pStyle w:val="Obsah3"/>
        <w:rPr>
          <w:rFonts w:asciiTheme="minorHAnsi" w:eastAsiaTheme="minorEastAsia" w:hAnsiTheme="minorHAnsi" w:cstheme="minorBidi"/>
          <w:i w:val="0"/>
          <w:noProof/>
          <w:lang w:eastAsia="sk-SK"/>
        </w:rPr>
      </w:pPr>
      <w:hyperlink w:anchor="_Toc86824171" w:history="1">
        <w:r w:rsidR="00D51DFC" w:rsidRPr="000208AB">
          <w:rPr>
            <w:rStyle w:val="Hypertextovprepojenie"/>
            <w:rFonts w:ascii="Nudista" w:hAnsi="Nudista"/>
            <w:bCs/>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Miesto </w:t>
        </w:r>
        <w:r w:rsidR="00D51DFC">
          <w:rPr>
            <w:rStyle w:val="Hypertextovprepojenie"/>
            <w:rFonts w:ascii="Nudista" w:hAnsi="Nudista"/>
            <w:noProof/>
          </w:rPr>
          <w:t>a lehota</w:t>
        </w:r>
        <w:r w:rsidR="00D51DFC" w:rsidRPr="000208AB">
          <w:rPr>
            <w:rStyle w:val="Hypertextovprepojenie"/>
            <w:rFonts w:ascii="Nudista" w:hAnsi="Nudista"/>
            <w:noProof/>
          </w:rPr>
          <w:t xml:space="preserve"> dodania predmetu zákazky</w:t>
        </w:r>
        <w:r w:rsidR="00D51DFC">
          <w:rPr>
            <w:noProof/>
            <w:webHidden/>
          </w:rPr>
          <w:tab/>
        </w:r>
        <w:r w:rsidR="00D51DFC">
          <w:rPr>
            <w:noProof/>
            <w:webHidden/>
          </w:rPr>
          <w:fldChar w:fldCharType="begin"/>
        </w:r>
        <w:r w:rsidR="00D51DFC">
          <w:rPr>
            <w:noProof/>
            <w:webHidden/>
          </w:rPr>
          <w:instrText xml:space="preserve"> PAGEREF _Toc86824171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7BDA5AA1" w14:textId="0A097219" w:rsidR="00D51DFC" w:rsidRDefault="004B15A2">
      <w:pPr>
        <w:pStyle w:val="Obsah3"/>
        <w:rPr>
          <w:rFonts w:asciiTheme="minorHAnsi" w:eastAsiaTheme="minorEastAsia" w:hAnsiTheme="minorHAnsi" w:cstheme="minorBidi"/>
          <w:i w:val="0"/>
          <w:noProof/>
          <w:lang w:eastAsia="sk-SK"/>
        </w:rPr>
      </w:pPr>
      <w:hyperlink w:anchor="_Toc86824172" w:history="1">
        <w:r w:rsidR="00D51DFC" w:rsidRPr="000208AB">
          <w:rPr>
            <w:rStyle w:val="Hypertextovprepojenie"/>
            <w:rFonts w:ascii="Nudista" w:hAnsi="Nudista"/>
            <w:bCs/>
            <w:noProof/>
          </w:rPr>
          <w:t>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Oprávnení uchádzači</w:t>
        </w:r>
        <w:r w:rsidR="00D51DFC">
          <w:rPr>
            <w:noProof/>
            <w:webHidden/>
          </w:rPr>
          <w:tab/>
        </w:r>
        <w:r w:rsidR="00D51DFC">
          <w:rPr>
            <w:noProof/>
            <w:webHidden/>
          </w:rPr>
          <w:fldChar w:fldCharType="begin"/>
        </w:r>
        <w:r w:rsidR="00D51DFC">
          <w:rPr>
            <w:noProof/>
            <w:webHidden/>
          </w:rPr>
          <w:instrText xml:space="preserve"> PAGEREF _Toc86824172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02D3DFE2" w14:textId="797B0021" w:rsidR="00D51DFC" w:rsidRDefault="004B15A2">
      <w:pPr>
        <w:pStyle w:val="Obsah3"/>
        <w:rPr>
          <w:rFonts w:asciiTheme="minorHAnsi" w:eastAsiaTheme="minorEastAsia" w:hAnsiTheme="minorHAnsi" w:cstheme="minorBidi"/>
          <w:i w:val="0"/>
          <w:noProof/>
          <w:lang w:eastAsia="sk-SK"/>
        </w:rPr>
      </w:pPr>
      <w:hyperlink w:anchor="_Toc86824173" w:history="1">
        <w:r w:rsidR="00D51DFC" w:rsidRPr="000208AB">
          <w:rPr>
            <w:rStyle w:val="Hypertextovprepojenie"/>
            <w:rFonts w:ascii="Nudista" w:hAnsi="Nudista"/>
            <w:bCs/>
            <w:noProof/>
          </w:rPr>
          <w:t>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a obsah ponúk</w:t>
        </w:r>
        <w:r w:rsidR="00D51DFC">
          <w:rPr>
            <w:noProof/>
            <w:webHidden/>
          </w:rPr>
          <w:tab/>
        </w:r>
        <w:r w:rsidR="00D51DFC">
          <w:rPr>
            <w:noProof/>
            <w:webHidden/>
          </w:rPr>
          <w:fldChar w:fldCharType="begin"/>
        </w:r>
        <w:r w:rsidR="00D51DFC">
          <w:rPr>
            <w:noProof/>
            <w:webHidden/>
          </w:rPr>
          <w:instrText xml:space="preserve"> PAGEREF _Toc86824173 \h </w:instrText>
        </w:r>
        <w:r w:rsidR="00D51DFC">
          <w:rPr>
            <w:noProof/>
            <w:webHidden/>
          </w:rPr>
        </w:r>
        <w:r w:rsidR="00D51DFC">
          <w:rPr>
            <w:noProof/>
            <w:webHidden/>
          </w:rPr>
          <w:fldChar w:fldCharType="separate"/>
        </w:r>
        <w:r w:rsidR="00D51DFC">
          <w:rPr>
            <w:noProof/>
            <w:webHidden/>
          </w:rPr>
          <w:t>8</w:t>
        </w:r>
        <w:r w:rsidR="00D51DFC">
          <w:rPr>
            <w:noProof/>
            <w:webHidden/>
          </w:rPr>
          <w:fldChar w:fldCharType="end"/>
        </w:r>
      </w:hyperlink>
    </w:p>
    <w:p w14:paraId="15408B4A" w14:textId="43404872" w:rsidR="00D51DFC" w:rsidRDefault="004B15A2">
      <w:pPr>
        <w:pStyle w:val="Obsah3"/>
        <w:rPr>
          <w:rFonts w:asciiTheme="minorHAnsi" w:eastAsiaTheme="minorEastAsia" w:hAnsiTheme="minorHAnsi" w:cstheme="minorBidi"/>
          <w:i w:val="0"/>
          <w:noProof/>
          <w:lang w:eastAsia="sk-SK"/>
        </w:rPr>
      </w:pPr>
      <w:hyperlink w:anchor="_Toc86824174" w:history="1">
        <w:r w:rsidR="00D51DFC" w:rsidRPr="000208AB">
          <w:rPr>
            <w:rStyle w:val="Hypertextovprepojenie"/>
            <w:rFonts w:ascii="Nudista" w:hAnsi="Nudista"/>
            <w:bCs/>
            <w:noProof/>
          </w:rPr>
          <w:t>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Variantné riešenie</w:t>
        </w:r>
        <w:r w:rsidR="00D51DFC">
          <w:rPr>
            <w:noProof/>
            <w:webHidden/>
          </w:rPr>
          <w:tab/>
        </w:r>
        <w:r w:rsidR="00D51DFC">
          <w:rPr>
            <w:noProof/>
            <w:webHidden/>
          </w:rPr>
          <w:fldChar w:fldCharType="begin"/>
        </w:r>
        <w:r w:rsidR="00D51DFC">
          <w:rPr>
            <w:noProof/>
            <w:webHidden/>
          </w:rPr>
          <w:instrText xml:space="preserve"> PAGEREF _Toc86824174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682C5379" w14:textId="7F404960" w:rsidR="00D51DFC" w:rsidRDefault="004B15A2">
      <w:pPr>
        <w:pStyle w:val="Obsah3"/>
        <w:rPr>
          <w:rFonts w:asciiTheme="minorHAnsi" w:eastAsiaTheme="minorEastAsia" w:hAnsiTheme="minorHAnsi" w:cstheme="minorBidi"/>
          <w:i w:val="0"/>
          <w:noProof/>
          <w:lang w:eastAsia="sk-SK"/>
        </w:rPr>
      </w:pPr>
      <w:hyperlink w:anchor="_Toc86824175" w:history="1">
        <w:r w:rsidR="00D51DFC" w:rsidRPr="000208AB">
          <w:rPr>
            <w:rStyle w:val="Hypertextovprepojenie"/>
            <w:rFonts w:ascii="Nudista" w:hAnsi="Nudista"/>
            <w:bCs/>
            <w:noProof/>
          </w:rPr>
          <w:t>10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Platnosť ponúk</w:t>
        </w:r>
        <w:r w:rsidR="00D51DFC">
          <w:rPr>
            <w:noProof/>
            <w:webHidden/>
          </w:rPr>
          <w:tab/>
        </w:r>
        <w:r w:rsidR="00D51DFC">
          <w:rPr>
            <w:noProof/>
            <w:webHidden/>
          </w:rPr>
          <w:fldChar w:fldCharType="begin"/>
        </w:r>
        <w:r w:rsidR="00D51DFC">
          <w:rPr>
            <w:noProof/>
            <w:webHidden/>
          </w:rPr>
          <w:instrText xml:space="preserve"> PAGEREF _Toc86824175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78B45A4" w14:textId="3A97063F" w:rsidR="00D51DFC" w:rsidRDefault="004B15A2">
      <w:pPr>
        <w:pStyle w:val="Obsah3"/>
        <w:rPr>
          <w:rFonts w:asciiTheme="minorHAnsi" w:eastAsiaTheme="minorEastAsia" w:hAnsiTheme="minorHAnsi" w:cstheme="minorBidi"/>
          <w:i w:val="0"/>
          <w:noProof/>
          <w:lang w:eastAsia="sk-SK"/>
        </w:rPr>
      </w:pPr>
      <w:hyperlink w:anchor="_Toc86824176" w:history="1">
        <w:r w:rsidR="00D51DFC" w:rsidRPr="000208AB">
          <w:rPr>
            <w:rStyle w:val="Hypertextovprepojenie"/>
            <w:rFonts w:ascii="Nudista" w:hAnsi="Nudista"/>
            <w:bCs/>
            <w:noProof/>
          </w:rPr>
          <w:t>11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Náklady na ponuky</w:t>
        </w:r>
        <w:r w:rsidR="00D51DFC">
          <w:rPr>
            <w:noProof/>
            <w:webHidden/>
          </w:rPr>
          <w:tab/>
        </w:r>
        <w:r w:rsidR="00D51DFC">
          <w:rPr>
            <w:noProof/>
            <w:webHidden/>
          </w:rPr>
          <w:fldChar w:fldCharType="begin"/>
        </w:r>
        <w:r w:rsidR="00D51DFC">
          <w:rPr>
            <w:noProof/>
            <w:webHidden/>
          </w:rPr>
          <w:instrText xml:space="preserve"> PAGEREF _Toc86824176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4FB61A6" w14:textId="5A792637" w:rsidR="00D51DFC" w:rsidRDefault="004B15A2">
      <w:pPr>
        <w:pStyle w:val="Obsah2"/>
        <w:rPr>
          <w:rFonts w:asciiTheme="minorHAnsi" w:eastAsiaTheme="minorEastAsia" w:hAnsiTheme="minorHAnsi" w:cstheme="minorBidi"/>
          <w:szCs w:val="22"/>
          <w:lang w:eastAsia="sk-SK"/>
        </w:rPr>
      </w:pPr>
      <w:hyperlink w:anchor="_Toc86824177" w:history="1">
        <w:r w:rsidR="00D51DFC" w:rsidRPr="000208AB">
          <w:rPr>
            <w:rStyle w:val="Hypertextovprepojenie"/>
            <w:rFonts w:ascii="Nudista" w:hAnsi="Nudista"/>
          </w:rPr>
          <w:t>ODDIEL II. Dorozumievanie medzi verejným obstarávateľom a</w:t>
        </w:r>
        <w:r w:rsidR="00D51DFC" w:rsidRPr="000208AB">
          <w:rPr>
            <w:rStyle w:val="Hypertextovprepojenie"/>
            <w:rFonts w:ascii="Nudista" w:hAnsi="Nudista" w:cs="Calibri"/>
          </w:rPr>
          <w:t> </w:t>
        </w:r>
        <w:r w:rsidR="00D51DFC" w:rsidRPr="000208AB">
          <w:rPr>
            <w:rStyle w:val="Hypertextovprepojenie"/>
            <w:rFonts w:ascii="Nudista" w:hAnsi="Nudista"/>
          </w:rPr>
          <w:t>uchádzačmi alebo záujemcami</w:t>
        </w:r>
        <w:r w:rsidR="00D51DFC">
          <w:rPr>
            <w:webHidden/>
          </w:rPr>
          <w:tab/>
        </w:r>
        <w:r w:rsidR="00D51DFC">
          <w:rPr>
            <w:webHidden/>
          </w:rPr>
          <w:fldChar w:fldCharType="begin"/>
        </w:r>
        <w:r w:rsidR="00D51DFC">
          <w:rPr>
            <w:webHidden/>
          </w:rPr>
          <w:instrText xml:space="preserve"> PAGEREF _Toc86824177 \h </w:instrText>
        </w:r>
        <w:r w:rsidR="00D51DFC">
          <w:rPr>
            <w:webHidden/>
          </w:rPr>
        </w:r>
        <w:r w:rsidR="00D51DFC">
          <w:rPr>
            <w:webHidden/>
          </w:rPr>
          <w:fldChar w:fldCharType="separate"/>
        </w:r>
        <w:r w:rsidR="00D51DFC">
          <w:rPr>
            <w:webHidden/>
          </w:rPr>
          <w:t>10</w:t>
        </w:r>
        <w:r w:rsidR="00D51DFC">
          <w:rPr>
            <w:webHidden/>
          </w:rPr>
          <w:fldChar w:fldCharType="end"/>
        </w:r>
      </w:hyperlink>
    </w:p>
    <w:p w14:paraId="3ADDD234" w14:textId="44BFA3F2" w:rsidR="00D51DFC" w:rsidRDefault="004B15A2">
      <w:pPr>
        <w:pStyle w:val="Obsah3"/>
        <w:rPr>
          <w:rFonts w:asciiTheme="minorHAnsi" w:eastAsiaTheme="minorEastAsia" w:hAnsiTheme="minorHAnsi" w:cstheme="minorBidi"/>
          <w:i w:val="0"/>
          <w:noProof/>
          <w:lang w:eastAsia="sk-SK"/>
        </w:rPr>
      </w:pPr>
      <w:hyperlink w:anchor="_Toc86824178" w:history="1">
        <w:r w:rsidR="00D51DFC" w:rsidRPr="000208AB">
          <w:rPr>
            <w:rStyle w:val="Hypertextovprepojenie"/>
            <w:rFonts w:ascii="Nudista" w:hAnsi="Nudista"/>
            <w:bCs/>
            <w:noProof/>
          </w:rPr>
          <w:t>12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Dorozumievanie medzi verejným obstarávateľom a</w:t>
        </w:r>
        <w:r w:rsidR="00D51DFC" w:rsidRPr="000208AB">
          <w:rPr>
            <w:rStyle w:val="Hypertextovprepojenie"/>
            <w:rFonts w:ascii="Nudista" w:hAnsi="Nudista" w:cs="Calibri"/>
            <w:noProof/>
          </w:rPr>
          <w:t> </w:t>
        </w:r>
        <w:r w:rsidR="00D51DFC" w:rsidRPr="000208AB">
          <w:rPr>
            <w:rStyle w:val="Hypertextovprepojenie"/>
            <w:rFonts w:ascii="Nudista" w:hAnsi="Nudista"/>
            <w:noProof/>
          </w:rPr>
          <w:t>uchádzačmi alebo záujemcami</w:t>
        </w:r>
        <w:r w:rsidR="00D51DFC">
          <w:rPr>
            <w:noProof/>
            <w:webHidden/>
          </w:rPr>
          <w:tab/>
        </w:r>
        <w:r w:rsidR="00D51DFC">
          <w:rPr>
            <w:noProof/>
            <w:webHidden/>
          </w:rPr>
          <w:fldChar w:fldCharType="begin"/>
        </w:r>
        <w:r w:rsidR="00D51DFC">
          <w:rPr>
            <w:noProof/>
            <w:webHidden/>
          </w:rPr>
          <w:instrText xml:space="preserve"> PAGEREF _Toc86824178 \h </w:instrText>
        </w:r>
        <w:r w:rsidR="00D51DFC">
          <w:rPr>
            <w:noProof/>
            <w:webHidden/>
          </w:rPr>
        </w:r>
        <w:r w:rsidR="00D51DFC">
          <w:rPr>
            <w:noProof/>
            <w:webHidden/>
          </w:rPr>
          <w:fldChar w:fldCharType="separate"/>
        </w:r>
        <w:r w:rsidR="00D51DFC">
          <w:rPr>
            <w:noProof/>
            <w:webHidden/>
          </w:rPr>
          <w:t>11</w:t>
        </w:r>
        <w:r w:rsidR="00D51DFC">
          <w:rPr>
            <w:noProof/>
            <w:webHidden/>
          </w:rPr>
          <w:fldChar w:fldCharType="end"/>
        </w:r>
      </w:hyperlink>
    </w:p>
    <w:p w14:paraId="6AD5F7DE" w14:textId="1EEAD243" w:rsidR="00D51DFC" w:rsidRDefault="004B15A2">
      <w:pPr>
        <w:pStyle w:val="Obsah3"/>
        <w:rPr>
          <w:rFonts w:asciiTheme="minorHAnsi" w:eastAsiaTheme="minorEastAsia" w:hAnsiTheme="minorHAnsi" w:cstheme="minorBidi"/>
          <w:i w:val="0"/>
          <w:noProof/>
          <w:lang w:eastAsia="sk-SK"/>
        </w:rPr>
      </w:pPr>
      <w:hyperlink w:anchor="_Toc86824179" w:history="1">
        <w:r w:rsidR="00D51DFC" w:rsidRPr="000208AB">
          <w:rPr>
            <w:rStyle w:val="Hypertextovprepojenie"/>
            <w:rFonts w:ascii="Nudista" w:hAnsi="Nudista"/>
            <w:bCs/>
            <w:noProof/>
          </w:rPr>
          <w:t>13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doplnenie súťažných podkladov</w:t>
        </w:r>
        <w:r w:rsidR="00D51DFC">
          <w:rPr>
            <w:noProof/>
            <w:webHidden/>
          </w:rPr>
          <w:tab/>
        </w:r>
        <w:r w:rsidR="00D51DFC">
          <w:rPr>
            <w:noProof/>
            <w:webHidden/>
          </w:rPr>
          <w:fldChar w:fldCharType="begin"/>
        </w:r>
        <w:r w:rsidR="00D51DFC">
          <w:rPr>
            <w:noProof/>
            <w:webHidden/>
          </w:rPr>
          <w:instrText xml:space="preserve"> PAGEREF _Toc86824179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2D92FDD4" w14:textId="59A3CD0B" w:rsidR="00D51DFC" w:rsidRDefault="004B15A2">
      <w:pPr>
        <w:pStyle w:val="Obsah3"/>
        <w:rPr>
          <w:rFonts w:asciiTheme="minorHAnsi" w:eastAsiaTheme="minorEastAsia" w:hAnsiTheme="minorHAnsi" w:cstheme="minorBidi"/>
          <w:i w:val="0"/>
          <w:noProof/>
          <w:lang w:eastAsia="sk-SK"/>
        </w:rPr>
      </w:pPr>
      <w:hyperlink w:anchor="_Toc86824180" w:history="1">
        <w:r w:rsidR="00D51DFC" w:rsidRPr="000208AB">
          <w:rPr>
            <w:rStyle w:val="Hypertextovprepojenie"/>
            <w:rFonts w:ascii="Nudista" w:hAnsi="Nudista"/>
            <w:bCs/>
            <w:noProof/>
          </w:rPr>
          <w:t>14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Obhliadka miesta dodania predmetu zákazky</w:t>
        </w:r>
        <w:r w:rsidR="00D51DFC">
          <w:rPr>
            <w:noProof/>
            <w:webHidden/>
          </w:rPr>
          <w:tab/>
        </w:r>
        <w:r w:rsidR="00D51DFC">
          <w:rPr>
            <w:noProof/>
            <w:webHidden/>
          </w:rPr>
          <w:fldChar w:fldCharType="begin"/>
        </w:r>
        <w:r w:rsidR="00D51DFC">
          <w:rPr>
            <w:noProof/>
            <w:webHidden/>
          </w:rPr>
          <w:instrText xml:space="preserve"> PAGEREF _Toc86824180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7B20835B" w14:textId="44E7B83E" w:rsidR="00D51DFC" w:rsidRDefault="004B15A2">
      <w:pPr>
        <w:pStyle w:val="Obsah2"/>
        <w:rPr>
          <w:rFonts w:asciiTheme="minorHAnsi" w:eastAsiaTheme="minorEastAsia" w:hAnsiTheme="minorHAnsi" w:cstheme="minorBidi"/>
          <w:szCs w:val="22"/>
          <w:lang w:eastAsia="sk-SK"/>
        </w:rPr>
      </w:pPr>
      <w:hyperlink w:anchor="_Toc86824181" w:history="1">
        <w:r w:rsidR="00D51DFC" w:rsidRPr="000208AB">
          <w:rPr>
            <w:rStyle w:val="Hypertextovprepojenie"/>
            <w:rFonts w:ascii="Nudista" w:hAnsi="Nudista"/>
          </w:rPr>
          <w:t>ODDIEL III. Príprava ponuky</w:t>
        </w:r>
        <w:r w:rsidR="00D51DFC">
          <w:rPr>
            <w:webHidden/>
          </w:rPr>
          <w:tab/>
        </w:r>
        <w:r w:rsidR="00D51DFC">
          <w:rPr>
            <w:webHidden/>
          </w:rPr>
          <w:fldChar w:fldCharType="begin"/>
        </w:r>
        <w:r w:rsidR="00D51DFC">
          <w:rPr>
            <w:webHidden/>
          </w:rPr>
          <w:instrText xml:space="preserve"> PAGEREF _Toc86824181 \h </w:instrText>
        </w:r>
        <w:r w:rsidR="00D51DFC">
          <w:rPr>
            <w:webHidden/>
          </w:rPr>
        </w:r>
        <w:r w:rsidR="00D51DFC">
          <w:rPr>
            <w:webHidden/>
          </w:rPr>
          <w:fldChar w:fldCharType="separate"/>
        </w:r>
        <w:r w:rsidR="00D51DFC">
          <w:rPr>
            <w:webHidden/>
          </w:rPr>
          <w:t>12</w:t>
        </w:r>
        <w:r w:rsidR="00D51DFC">
          <w:rPr>
            <w:webHidden/>
          </w:rPr>
          <w:fldChar w:fldCharType="end"/>
        </w:r>
      </w:hyperlink>
    </w:p>
    <w:p w14:paraId="295C35FE" w14:textId="3D2FC8DD" w:rsidR="00D51DFC" w:rsidRDefault="004B15A2">
      <w:pPr>
        <w:pStyle w:val="Obsah3"/>
        <w:rPr>
          <w:rFonts w:asciiTheme="minorHAnsi" w:eastAsiaTheme="minorEastAsia" w:hAnsiTheme="minorHAnsi" w:cstheme="minorBidi"/>
          <w:i w:val="0"/>
          <w:noProof/>
          <w:lang w:eastAsia="sk-SK"/>
        </w:rPr>
      </w:pPr>
      <w:hyperlink w:anchor="_Toc86824182" w:history="1">
        <w:r w:rsidR="00D51DFC" w:rsidRPr="000208AB">
          <w:rPr>
            <w:rStyle w:val="Hypertextovprepojenie"/>
            <w:rFonts w:ascii="Nudista" w:hAnsi="Nudista"/>
            <w:bCs/>
            <w:noProof/>
          </w:rPr>
          <w:t>15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Jazyk ponúk</w:t>
        </w:r>
        <w:r w:rsidR="00D51DFC">
          <w:rPr>
            <w:noProof/>
            <w:webHidden/>
          </w:rPr>
          <w:tab/>
        </w:r>
        <w:r w:rsidR="00D51DFC">
          <w:rPr>
            <w:noProof/>
            <w:webHidden/>
          </w:rPr>
          <w:fldChar w:fldCharType="begin"/>
        </w:r>
        <w:r w:rsidR="00D51DFC">
          <w:rPr>
            <w:noProof/>
            <w:webHidden/>
          </w:rPr>
          <w:instrText xml:space="preserve"> PAGEREF _Toc86824182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51901588" w14:textId="1F9D49F4" w:rsidR="00D51DFC" w:rsidRDefault="004B15A2">
      <w:pPr>
        <w:pStyle w:val="Obsah3"/>
        <w:rPr>
          <w:rFonts w:asciiTheme="minorHAnsi" w:eastAsiaTheme="minorEastAsia" w:hAnsiTheme="minorHAnsi" w:cstheme="minorBidi"/>
          <w:i w:val="0"/>
          <w:noProof/>
          <w:lang w:eastAsia="sk-SK"/>
        </w:rPr>
      </w:pPr>
      <w:hyperlink w:anchor="_Toc86824183" w:history="1">
        <w:r w:rsidR="00D51DFC" w:rsidRPr="000208AB">
          <w:rPr>
            <w:rStyle w:val="Hypertextovprepojenie"/>
            <w:rFonts w:ascii="Nudista" w:hAnsi="Nudista"/>
            <w:bCs/>
            <w:noProof/>
          </w:rPr>
          <w:t>16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Zábezpeka</w:t>
        </w:r>
        <w:r w:rsidR="00D51DFC">
          <w:rPr>
            <w:noProof/>
            <w:webHidden/>
          </w:rPr>
          <w:tab/>
        </w:r>
        <w:r w:rsidR="00D51DFC">
          <w:rPr>
            <w:noProof/>
            <w:webHidden/>
          </w:rPr>
          <w:fldChar w:fldCharType="begin"/>
        </w:r>
        <w:r w:rsidR="00D51DFC">
          <w:rPr>
            <w:noProof/>
            <w:webHidden/>
          </w:rPr>
          <w:instrText xml:space="preserve"> PAGEREF _Toc86824183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1F96EE75" w14:textId="77C75D8B" w:rsidR="00D51DFC" w:rsidRDefault="004B15A2">
      <w:pPr>
        <w:pStyle w:val="Obsah3"/>
        <w:rPr>
          <w:rFonts w:asciiTheme="minorHAnsi" w:eastAsiaTheme="minorEastAsia" w:hAnsiTheme="minorHAnsi" w:cstheme="minorBidi"/>
          <w:i w:val="0"/>
          <w:noProof/>
          <w:lang w:eastAsia="sk-SK"/>
        </w:rPr>
      </w:pPr>
      <w:hyperlink w:anchor="_Toc86824184" w:history="1">
        <w:r w:rsidR="00D51DFC" w:rsidRPr="000208AB">
          <w:rPr>
            <w:rStyle w:val="Hypertextovprepojenie"/>
            <w:rFonts w:ascii="Nudista" w:hAnsi="Nudista"/>
            <w:bCs/>
            <w:noProof/>
          </w:rPr>
          <w:t>17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Mena a</w:t>
        </w:r>
        <w:r w:rsidR="00D51DFC" w:rsidRPr="000208AB">
          <w:rPr>
            <w:rStyle w:val="Hypertextovprepojenie"/>
            <w:rFonts w:ascii="Nudista" w:hAnsi="Nudista" w:cs="Calibri"/>
            <w:noProof/>
          </w:rPr>
          <w:t> </w:t>
        </w:r>
        <w:r w:rsidR="00D51DFC" w:rsidRPr="000208AB">
          <w:rPr>
            <w:rStyle w:val="Hypertextovprepojenie"/>
            <w:rFonts w:ascii="Nudista" w:hAnsi="Nudista"/>
            <w:noProof/>
          </w:rPr>
          <w:t>ceny uvádzané v ponukách</w:t>
        </w:r>
        <w:r w:rsidR="00D51DFC">
          <w:rPr>
            <w:noProof/>
            <w:webHidden/>
          </w:rPr>
          <w:tab/>
        </w:r>
        <w:r w:rsidR="00D51DFC">
          <w:rPr>
            <w:noProof/>
            <w:webHidden/>
          </w:rPr>
          <w:fldChar w:fldCharType="begin"/>
        </w:r>
        <w:r w:rsidR="00D51DFC">
          <w:rPr>
            <w:noProof/>
            <w:webHidden/>
          </w:rPr>
          <w:instrText xml:space="preserve"> PAGEREF _Toc86824184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7C46AF21" w14:textId="3E5231C3" w:rsidR="00D51DFC" w:rsidRDefault="004B15A2">
      <w:pPr>
        <w:pStyle w:val="Obsah3"/>
        <w:rPr>
          <w:rFonts w:asciiTheme="minorHAnsi" w:eastAsiaTheme="minorEastAsia" w:hAnsiTheme="minorHAnsi" w:cstheme="minorBidi"/>
          <w:i w:val="0"/>
          <w:noProof/>
          <w:lang w:eastAsia="sk-SK"/>
        </w:rPr>
      </w:pPr>
      <w:hyperlink w:anchor="_Toc86824185" w:history="1">
        <w:r w:rsidR="00D51DFC" w:rsidRPr="000208AB">
          <w:rPr>
            <w:rStyle w:val="Hypertextovprepojenie"/>
            <w:rFonts w:ascii="Nudista" w:hAnsi="Nudista"/>
            <w:bCs/>
            <w:noProof/>
          </w:rPr>
          <w:t>18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Vyhotovenie ponúk</w:t>
        </w:r>
        <w:r w:rsidR="00D51DFC">
          <w:rPr>
            <w:noProof/>
            <w:webHidden/>
          </w:rPr>
          <w:tab/>
        </w:r>
        <w:r w:rsidR="00D51DFC">
          <w:rPr>
            <w:noProof/>
            <w:webHidden/>
          </w:rPr>
          <w:fldChar w:fldCharType="begin"/>
        </w:r>
        <w:r w:rsidR="00D51DFC">
          <w:rPr>
            <w:noProof/>
            <w:webHidden/>
          </w:rPr>
          <w:instrText xml:space="preserve"> PAGEREF _Toc86824185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3EB980C5" w14:textId="6B2A605C" w:rsidR="00D51DFC" w:rsidRDefault="004B15A2">
      <w:pPr>
        <w:pStyle w:val="Obsah3"/>
        <w:rPr>
          <w:rFonts w:asciiTheme="minorHAnsi" w:eastAsiaTheme="minorEastAsia" w:hAnsiTheme="minorHAnsi" w:cstheme="minorBidi"/>
          <w:i w:val="0"/>
          <w:noProof/>
          <w:lang w:eastAsia="sk-SK"/>
        </w:rPr>
      </w:pPr>
      <w:hyperlink w:anchor="_Toc86824186" w:history="1">
        <w:r w:rsidR="00D51DFC" w:rsidRPr="000208AB">
          <w:rPr>
            <w:rStyle w:val="Hypertextovprepojenie"/>
            <w:rFonts w:ascii="Nudista" w:hAnsi="Nudista"/>
            <w:bCs/>
            <w:noProof/>
          </w:rPr>
          <w:t>19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Konflikt záujmov</w:t>
        </w:r>
        <w:r w:rsidR="00D51DFC">
          <w:rPr>
            <w:noProof/>
            <w:webHidden/>
          </w:rPr>
          <w:tab/>
        </w:r>
        <w:r w:rsidR="00D51DFC">
          <w:rPr>
            <w:noProof/>
            <w:webHidden/>
          </w:rPr>
          <w:fldChar w:fldCharType="begin"/>
        </w:r>
        <w:r w:rsidR="00D51DFC">
          <w:rPr>
            <w:noProof/>
            <w:webHidden/>
          </w:rPr>
          <w:instrText xml:space="preserve"> PAGEREF _Toc86824186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6D8DE21A" w14:textId="1F47857F" w:rsidR="00D51DFC" w:rsidRDefault="004B15A2">
      <w:pPr>
        <w:pStyle w:val="Obsah2"/>
        <w:rPr>
          <w:rFonts w:asciiTheme="minorHAnsi" w:eastAsiaTheme="minorEastAsia" w:hAnsiTheme="minorHAnsi" w:cstheme="minorBidi"/>
          <w:szCs w:val="22"/>
          <w:lang w:eastAsia="sk-SK"/>
        </w:rPr>
      </w:pPr>
      <w:hyperlink w:anchor="_Toc86824187" w:history="1">
        <w:r w:rsidR="00D51DFC" w:rsidRPr="000208AB">
          <w:rPr>
            <w:rStyle w:val="Hypertextovprepojenie"/>
            <w:rFonts w:ascii="Nudista" w:hAnsi="Nudista"/>
          </w:rPr>
          <w:t>ODDIEL IV. Predkladanie ponúk</w:t>
        </w:r>
        <w:r w:rsidR="00D51DFC">
          <w:rPr>
            <w:webHidden/>
          </w:rPr>
          <w:tab/>
        </w:r>
        <w:r w:rsidR="00D51DFC">
          <w:rPr>
            <w:webHidden/>
          </w:rPr>
          <w:fldChar w:fldCharType="begin"/>
        </w:r>
        <w:r w:rsidR="00D51DFC">
          <w:rPr>
            <w:webHidden/>
          </w:rPr>
          <w:instrText xml:space="preserve"> PAGEREF _Toc86824187 \h </w:instrText>
        </w:r>
        <w:r w:rsidR="00D51DFC">
          <w:rPr>
            <w:webHidden/>
          </w:rPr>
        </w:r>
        <w:r w:rsidR="00D51DFC">
          <w:rPr>
            <w:webHidden/>
          </w:rPr>
          <w:fldChar w:fldCharType="separate"/>
        </w:r>
        <w:r w:rsidR="00D51DFC">
          <w:rPr>
            <w:webHidden/>
          </w:rPr>
          <w:t>15</w:t>
        </w:r>
        <w:r w:rsidR="00D51DFC">
          <w:rPr>
            <w:webHidden/>
          </w:rPr>
          <w:fldChar w:fldCharType="end"/>
        </w:r>
      </w:hyperlink>
    </w:p>
    <w:p w14:paraId="7727E5CB" w14:textId="052158F1" w:rsidR="00D51DFC" w:rsidRDefault="004B15A2">
      <w:pPr>
        <w:pStyle w:val="Obsah3"/>
        <w:rPr>
          <w:rFonts w:asciiTheme="minorHAnsi" w:eastAsiaTheme="minorEastAsia" w:hAnsiTheme="minorHAnsi" w:cstheme="minorBidi"/>
          <w:i w:val="0"/>
          <w:noProof/>
          <w:lang w:eastAsia="sk-SK"/>
        </w:rPr>
      </w:pPr>
      <w:hyperlink w:anchor="_Toc86824188" w:history="1">
        <w:r w:rsidR="00D51DFC" w:rsidRPr="000208AB">
          <w:rPr>
            <w:rStyle w:val="Hypertextovprepojenie"/>
            <w:rFonts w:ascii="Nudista" w:hAnsi="Nudista"/>
            <w:bCs/>
            <w:noProof/>
          </w:rPr>
          <w:t>20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predkladania ponuky</w:t>
        </w:r>
        <w:r w:rsidR="00D51DFC">
          <w:rPr>
            <w:noProof/>
            <w:webHidden/>
          </w:rPr>
          <w:tab/>
        </w:r>
        <w:r w:rsidR="00D51DFC">
          <w:rPr>
            <w:noProof/>
            <w:webHidden/>
          </w:rPr>
          <w:fldChar w:fldCharType="begin"/>
        </w:r>
        <w:r w:rsidR="00D51DFC">
          <w:rPr>
            <w:noProof/>
            <w:webHidden/>
          </w:rPr>
          <w:instrText xml:space="preserve"> PAGEREF _Toc86824188 \h </w:instrText>
        </w:r>
        <w:r w:rsidR="00D51DFC">
          <w:rPr>
            <w:noProof/>
            <w:webHidden/>
          </w:rPr>
        </w:r>
        <w:r w:rsidR="00D51DFC">
          <w:rPr>
            <w:noProof/>
            <w:webHidden/>
          </w:rPr>
          <w:fldChar w:fldCharType="separate"/>
        </w:r>
        <w:r w:rsidR="00D51DFC">
          <w:rPr>
            <w:noProof/>
            <w:webHidden/>
          </w:rPr>
          <w:t>15</w:t>
        </w:r>
        <w:r w:rsidR="00D51DFC">
          <w:rPr>
            <w:noProof/>
            <w:webHidden/>
          </w:rPr>
          <w:fldChar w:fldCharType="end"/>
        </w:r>
      </w:hyperlink>
    </w:p>
    <w:p w14:paraId="50A7A1BE" w14:textId="50FDCC34" w:rsidR="00D51DFC" w:rsidRDefault="004B15A2">
      <w:pPr>
        <w:pStyle w:val="Obsah3"/>
        <w:rPr>
          <w:rFonts w:asciiTheme="minorHAnsi" w:eastAsiaTheme="minorEastAsia" w:hAnsiTheme="minorHAnsi" w:cstheme="minorBidi"/>
          <w:i w:val="0"/>
          <w:noProof/>
          <w:lang w:eastAsia="sk-SK"/>
        </w:rPr>
      </w:pPr>
      <w:hyperlink w:anchor="_Toc86824189" w:history="1">
        <w:r w:rsidR="00D51DFC" w:rsidRPr="000208AB">
          <w:rPr>
            <w:rStyle w:val="Hypertextovprepojenie"/>
            <w:rFonts w:ascii="Nudista" w:hAnsi="Nudista"/>
            <w:bCs/>
            <w:noProof/>
          </w:rPr>
          <w:t>21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w:t>
        </w:r>
        <w:r w:rsidR="00D51DFC" w:rsidRPr="000208AB">
          <w:rPr>
            <w:rStyle w:val="Hypertextovprepojenie"/>
            <w:rFonts w:ascii="Nudista" w:hAnsi="Nudista" w:cs="Calibri"/>
            <w:noProof/>
          </w:rPr>
          <w:t> </w:t>
        </w:r>
        <w:r w:rsidR="00D51DFC" w:rsidRPr="000208AB">
          <w:rPr>
            <w:rStyle w:val="Hypertextovprepojenie"/>
            <w:rFonts w:ascii="Nudista" w:hAnsi="Nudista"/>
            <w:noProof/>
          </w:rPr>
          <w:t>lehota na predkladanie ponúk</w:t>
        </w:r>
        <w:r w:rsidR="00D51DFC">
          <w:rPr>
            <w:noProof/>
            <w:webHidden/>
          </w:rPr>
          <w:tab/>
        </w:r>
        <w:r w:rsidR="00D51DFC">
          <w:rPr>
            <w:noProof/>
            <w:webHidden/>
          </w:rPr>
          <w:fldChar w:fldCharType="begin"/>
        </w:r>
        <w:r w:rsidR="00D51DFC">
          <w:rPr>
            <w:noProof/>
            <w:webHidden/>
          </w:rPr>
          <w:instrText xml:space="preserve"> PAGEREF _Toc86824189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49F4DFBF" w14:textId="1910BCB9" w:rsidR="00D51DFC" w:rsidRDefault="004B15A2">
      <w:pPr>
        <w:pStyle w:val="Obsah3"/>
        <w:rPr>
          <w:rFonts w:asciiTheme="minorHAnsi" w:eastAsiaTheme="minorEastAsia" w:hAnsiTheme="minorHAnsi" w:cstheme="minorBidi"/>
          <w:i w:val="0"/>
          <w:noProof/>
          <w:lang w:eastAsia="sk-SK"/>
        </w:rPr>
      </w:pPr>
      <w:hyperlink w:anchor="_Toc86824190" w:history="1">
        <w:r w:rsidR="00D51DFC" w:rsidRPr="000208AB">
          <w:rPr>
            <w:rStyle w:val="Hypertextovprepojenie"/>
            <w:rFonts w:ascii="Nudista" w:hAnsi="Nudista"/>
            <w:bCs/>
            <w:noProof/>
          </w:rPr>
          <w:t>22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Stiahnutie/vymazanie pôvodnej pon</w:t>
        </w:r>
        <w:r w:rsidR="00D51DFC" w:rsidRPr="000208AB">
          <w:rPr>
            <w:rStyle w:val="Hypertextovprepojenie"/>
            <w:rFonts w:ascii="Nudista" w:hAnsi="Nudista" w:cs="Proba Pro"/>
            <w:noProof/>
          </w:rPr>
          <w:t>uky a</w:t>
        </w:r>
        <w:r w:rsidR="00D51DFC" w:rsidRPr="000208AB">
          <w:rPr>
            <w:rStyle w:val="Hypertextovprepojenie"/>
            <w:rFonts w:ascii="Nudista" w:hAnsi="Nudista" w:cs="Calibri"/>
            <w:noProof/>
          </w:rPr>
          <w:t> </w:t>
        </w:r>
        <w:r w:rsidR="00D51DFC" w:rsidRPr="000208AB">
          <w:rPr>
            <w:rStyle w:val="Hypertextovprepojenie"/>
            <w:rFonts w:ascii="Nudista" w:hAnsi="Nudista" w:cs="Proba Pro"/>
            <w:noProof/>
          </w:rPr>
          <w:t>predloženie novej ponuky</w:t>
        </w:r>
        <w:r w:rsidR="00D51DFC">
          <w:rPr>
            <w:noProof/>
            <w:webHidden/>
          </w:rPr>
          <w:tab/>
        </w:r>
        <w:r w:rsidR="00D51DFC">
          <w:rPr>
            <w:noProof/>
            <w:webHidden/>
          </w:rPr>
          <w:fldChar w:fldCharType="begin"/>
        </w:r>
        <w:r w:rsidR="00D51DFC">
          <w:rPr>
            <w:noProof/>
            <w:webHidden/>
          </w:rPr>
          <w:instrText xml:space="preserve"> PAGEREF _Toc86824190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5238878A" w14:textId="1D408C44" w:rsidR="00D51DFC" w:rsidRDefault="004B15A2">
      <w:pPr>
        <w:pStyle w:val="Obsah2"/>
        <w:rPr>
          <w:rFonts w:asciiTheme="minorHAnsi" w:eastAsiaTheme="minorEastAsia" w:hAnsiTheme="minorHAnsi" w:cstheme="minorBidi"/>
          <w:szCs w:val="22"/>
          <w:lang w:eastAsia="sk-SK"/>
        </w:rPr>
      </w:pPr>
      <w:hyperlink w:anchor="_Toc86824191" w:history="1">
        <w:r w:rsidR="00D51DFC" w:rsidRPr="000208AB">
          <w:rPr>
            <w:rStyle w:val="Hypertextovprepojenie"/>
            <w:rFonts w:ascii="Nudista" w:hAnsi="Nudista"/>
          </w:rPr>
          <w:t>ODDIEL V. Otváranie a</w:t>
        </w:r>
        <w:r w:rsidR="00D51DFC" w:rsidRPr="000208AB">
          <w:rPr>
            <w:rStyle w:val="Hypertextovprepojenie"/>
            <w:rFonts w:ascii="Nudista" w:hAnsi="Nudista" w:cs="Calibri"/>
          </w:rPr>
          <w:t> </w:t>
        </w:r>
        <w:r w:rsidR="00D51DFC" w:rsidRPr="000208AB">
          <w:rPr>
            <w:rStyle w:val="Hypertextovprepojenie"/>
            <w:rFonts w:ascii="Nudista" w:hAnsi="Nudista"/>
          </w:rPr>
          <w:t>vyhodnotenie ponúk</w:t>
        </w:r>
        <w:r w:rsidR="00D51DFC">
          <w:rPr>
            <w:webHidden/>
          </w:rPr>
          <w:tab/>
        </w:r>
        <w:r w:rsidR="00D51DFC">
          <w:rPr>
            <w:webHidden/>
          </w:rPr>
          <w:fldChar w:fldCharType="begin"/>
        </w:r>
        <w:r w:rsidR="00D51DFC">
          <w:rPr>
            <w:webHidden/>
          </w:rPr>
          <w:instrText xml:space="preserve"> PAGEREF _Toc86824191 \h </w:instrText>
        </w:r>
        <w:r w:rsidR="00D51DFC">
          <w:rPr>
            <w:webHidden/>
          </w:rPr>
        </w:r>
        <w:r w:rsidR="00D51DFC">
          <w:rPr>
            <w:webHidden/>
          </w:rPr>
          <w:fldChar w:fldCharType="separate"/>
        </w:r>
        <w:r w:rsidR="00D51DFC">
          <w:rPr>
            <w:webHidden/>
          </w:rPr>
          <w:t>17</w:t>
        </w:r>
        <w:r w:rsidR="00D51DFC">
          <w:rPr>
            <w:webHidden/>
          </w:rPr>
          <w:fldChar w:fldCharType="end"/>
        </w:r>
      </w:hyperlink>
    </w:p>
    <w:p w14:paraId="5DB49B36" w14:textId="2B2C20AF" w:rsidR="00D51DFC" w:rsidRDefault="004B15A2">
      <w:pPr>
        <w:pStyle w:val="Obsah3"/>
        <w:rPr>
          <w:rFonts w:asciiTheme="minorHAnsi" w:eastAsiaTheme="minorEastAsia" w:hAnsiTheme="minorHAnsi" w:cstheme="minorBidi"/>
          <w:i w:val="0"/>
          <w:noProof/>
          <w:lang w:eastAsia="sk-SK"/>
        </w:rPr>
      </w:pPr>
      <w:hyperlink w:anchor="_Toc86824192" w:history="1">
        <w:r w:rsidR="00D51DFC" w:rsidRPr="000208AB">
          <w:rPr>
            <w:rStyle w:val="Hypertextovprepojenie"/>
            <w:rFonts w:ascii="Nudista" w:hAnsi="Nudista"/>
            <w:bCs/>
            <w:noProof/>
          </w:rPr>
          <w:t>23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Otváranie ponúk</w:t>
        </w:r>
        <w:r w:rsidR="00D51DFC">
          <w:rPr>
            <w:noProof/>
            <w:webHidden/>
          </w:rPr>
          <w:tab/>
        </w:r>
        <w:r w:rsidR="00D51DFC">
          <w:rPr>
            <w:noProof/>
            <w:webHidden/>
          </w:rPr>
          <w:fldChar w:fldCharType="begin"/>
        </w:r>
        <w:r w:rsidR="00D51DFC">
          <w:rPr>
            <w:noProof/>
            <w:webHidden/>
          </w:rPr>
          <w:instrText xml:space="preserve"> PAGEREF _Toc86824192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74B35DE6" w14:textId="727A6DE4" w:rsidR="00D51DFC" w:rsidRDefault="004B15A2">
      <w:pPr>
        <w:pStyle w:val="Obsah3"/>
        <w:rPr>
          <w:rFonts w:asciiTheme="minorHAnsi" w:eastAsiaTheme="minorEastAsia" w:hAnsiTheme="minorHAnsi" w:cstheme="minorBidi"/>
          <w:i w:val="0"/>
          <w:noProof/>
          <w:lang w:eastAsia="sk-SK"/>
        </w:rPr>
      </w:pPr>
      <w:hyperlink w:anchor="_Toc86824193" w:history="1">
        <w:r w:rsidR="00D51DFC" w:rsidRPr="000208AB">
          <w:rPr>
            <w:rStyle w:val="Hypertextovprepojenie"/>
            <w:rFonts w:ascii="Nudista" w:hAnsi="Nudista"/>
            <w:bCs/>
            <w:noProof/>
          </w:rPr>
          <w:t>24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vyhodnocovanie ponúk</w:t>
        </w:r>
        <w:r w:rsidR="00D51DFC">
          <w:rPr>
            <w:noProof/>
            <w:webHidden/>
          </w:rPr>
          <w:tab/>
        </w:r>
        <w:r w:rsidR="00D51DFC">
          <w:rPr>
            <w:noProof/>
            <w:webHidden/>
          </w:rPr>
          <w:fldChar w:fldCharType="begin"/>
        </w:r>
        <w:r w:rsidR="00D51DFC">
          <w:rPr>
            <w:noProof/>
            <w:webHidden/>
          </w:rPr>
          <w:instrText xml:space="preserve"> PAGEREF _Toc86824193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2026475A" w14:textId="2B7761C0" w:rsidR="00D51DFC" w:rsidRDefault="004B15A2">
      <w:pPr>
        <w:pStyle w:val="Obsah3"/>
        <w:rPr>
          <w:rFonts w:asciiTheme="minorHAnsi" w:eastAsiaTheme="minorEastAsia" w:hAnsiTheme="minorHAnsi" w:cstheme="minorBidi"/>
          <w:i w:val="0"/>
          <w:noProof/>
          <w:lang w:eastAsia="sk-SK"/>
        </w:rPr>
      </w:pPr>
      <w:hyperlink w:anchor="_Toc86824194" w:history="1">
        <w:r w:rsidR="00D51DFC" w:rsidRPr="000208AB">
          <w:rPr>
            <w:rStyle w:val="Hypertextovprepojenie"/>
            <w:rFonts w:ascii="Nudista" w:hAnsi="Nudista"/>
            <w:bCs/>
            <w:noProof/>
          </w:rPr>
          <w:t>25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Dôvernosť procesu verejného obstarávania</w:t>
        </w:r>
        <w:r w:rsidR="00D51DFC">
          <w:rPr>
            <w:noProof/>
            <w:webHidden/>
          </w:rPr>
          <w:tab/>
        </w:r>
        <w:r w:rsidR="00D51DFC">
          <w:rPr>
            <w:noProof/>
            <w:webHidden/>
          </w:rPr>
          <w:fldChar w:fldCharType="begin"/>
        </w:r>
        <w:r w:rsidR="00D51DFC">
          <w:rPr>
            <w:noProof/>
            <w:webHidden/>
          </w:rPr>
          <w:instrText xml:space="preserve"> PAGEREF _Toc86824194 \h </w:instrText>
        </w:r>
        <w:r w:rsidR="00D51DFC">
          <w:rPr>
            <w:noProof/>
            <w:webHidden/>
          </w:rPr>
        </w:r>
        <w:r w:rsidR="00D51DFC">
          <w:rPr>
            <w:noProof/>
            <w:webHidden/>
          </w:rPr>
          <w:fldChar w:fldCharType="separate"/>
        </w:r>
        <w:r w:rsidR="00D51DFC">
          <w:rPr>
            <w:noProof/>
            <w:webHidden/>
          </w:rPr>
          <w:t>19</w:t>
        </w:r>
        <w:r w:rsidR="00D51DFC">
          <w:rPr>
            <w:noProof/>
            <w:webHidden/>
          </w:rPr>
          <w:fldChar w:fldCharType="end"/>
        </w:r>
      </w:hyperlink>
    </w:p>
    <w:p w14:paraId="778C18D7" w14:textId="52C7CDBC" w:rsidR="00D51DFC" w:rsidRDefault="004B15A2">
      <w:pPr>
        <w:pStyle w:val="Obsah2"/>
        <w:rPr>
          <w:rFonts w:asciiTheme="minorHAnsi" w:eastAsiaTheme="minorEastAsia" w:hAnsiTheme="minorHAnsi" w:cstheme="minorBidi"/>
          <w:szCs w:val="22"/>
          <w:lang w:eastAsia="sk-SK"/>
        </w:rPr>
      </w:pPr>
      <w:hyperlink w:anchor="_Toc86824195" w:history="1">
        <w:r w:rsidR="00D51DFC" w:rsidRPr="000208AB">
          <w:rPr>
            <w:rStyle w:val="Hypertextovprepojenie"/>
            <w:rFonts w:ascii="Nudista" w:hAnsi="Nudista"/>
          </w:rPr>
          <w:t>ODDIEL VI. Prijatie ponuky a</w:t>
        </w:r>
        <w:r w:rsidR="00D51DFC" w:rsidRPr="000208AB">
          <w:rPr>
            <w:rStyle w:val="Hypertextovprepojenie"/>
            <w:rFonts w:ascii="Nudista" w:hAnsi="Nudista" w:cs="Calibri"/>
          </w:rPr>
          <w:t> </w:t>
        </w:r>
        <w:r w:rsidR="00D51DFC" w:rsidRPr="000208AB">
          <w:rPr>
            <w:rStyle w:val="Hypertextovprepojenie"/>
            <w:rFonts w:ascii="Nudista" w:hAnsi="Nudista"/>
          </w:rPr>
          <w:t>uzavretie zmluvy</w:t>
        </w:r>
        <w:r w:rsidR="00D51DFC">
          <w:rPr>
            <w:webHidden/>
          </w:rPr>
          <w:tab/>
        </w:r>
        <w:r w:rsidR="00D51DFC">
          <w:rPr>
            <w:webHidden/>
          </w:rPr>
          <w:fldChar w:fldCharType="begin"/>
        </w:r>
        <w:r w:rsidR="00D51DFC">
          <w:rPr>
            <w:webHidden/>
          </w:rPr>
          <w:instrText xml:space="preserve"> PAGEREF _Toc86824195 \h </w:instrText>
        </w:r>
        <w:r w:rsidR="00D51DFC">
          <w:rPr>
            <w:webHidden/>
          </w:rPr>
        </w:r>
        <w:r w:rsidR="00D51DFC">
          <w:rPr>
            <w:webHidden/>
          </w:rPr>
          <w:fldChar w:fldCharType="separate"/>
        </w:r>
        <w:r w:rsidR="00D51DFC">
          <w:rPr>
            <w:webHidden/>
          </w:rPr>
          <w:t>20</w:t>
        </w:r>
        <w:r w:rsidR="00D51DFC">
          <w:rPr>
            <w:webHidden/>
          </w:rPr>
          <w:fldChar w:fldCharType="end"/>
        </w:r>
      </w:hyperlink>
    </w:p>
    <w:p w14:paraId="54A1E571" w14:textId="2B51A56D" w:rsidR="00D51DFC" w:rsidRDefault="004B15A2">
      <w:pPr>
        <w:pStyle w:val="Obsah3"/>
        <w:rPr>
          <w:rFonts w:asciiTheme="minorHAnsi" w:eastAsiaTheme="minorEastAsia" w:hAnsiTheme="minorHAnsi" w:cstheme="minorBidi"/>
          <w:i w:val="0"/>
          <w:noProof/>
          <w:lang w:eastAsia="sk-SK"/>
        </w:rPr>
      </w:pPr>
      <w:hyperlink w:anchor="_Toc86824196" w:history="1">
        <w:r w:rsidR="00D51DFC" w:rsidRPr="000208AB">
          <w:rPr>
            <w:rStyle w:val="Hypertextovprepojenie"/>
            <w:rFonts w:ascii="Nudista" w:hAnsi="Nudista"/>
            <w:bCs/>
            <w:noProof/>
          </w:rPr>
          <w:t>26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úspešného uchádzača a informácia o</w:t>
        </w:r>
        <w:r w:rsidR="00D51DFC" w:rsidRPr="000208AB">
          <w:rPr>
            <w:rStyle w:val="Hypertextovprepojenie"/>
            <w:rFonts w:ascii="Nudista" w:hAnsi="Nudista" w:cs="Calibri"/>
            <w:noProof/>
          </w:rPr>
          <w:t> </w:t>
        </w:r>
        <w:r w:rsidR="00D51DFC" w:rsidRPr="000208AB">
          <w:rPr>
            <w:rStyle w:val="Hypertextovprepojenie"/>
            <w:rFonts w:ascii="Nudista" w:hAnsi="Nudista"/>
            <w:noProof/>
          </w:rPr>
          <w:t>výsledku hodnotenia ponúk</w:t>
        </w:r>
        <w:r w:rsidR="00D51DFC">
          <w:rPr>
            <w:noProof/>
            <w:webHidden/>
          </w:rPr>
          <w:tab/>
        </w:r>
        <w:r w:rsidR="00D51DFC">
          <w:rPr>
            <w:noProof/>
            <w:webHidden/>
          </w:rPr>
          <w:fldChar w:fldCharType="begin"/>
        </w:r>
        <w:r w:rsidR="00D51DFC">
          <w:rPr>
            <w:noProof/>
            <w:webHidden/>
          </w:rPr>
          <w:instrText xml:space="preserve"> PAGEREF _Toc86824196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61EC0B45" w14:textId="59EA4A79" w:rsidR="00D51DFC" w:rsidRDefault="004B15A2">
      <w:pPr>
        <w:pStyle w:val="Obsah3"/>
        <w:rPr>
          <w:rFonts w:asciiTheme="minorHAnsi" w:eastAsiaTheme="minorEastAsia" w:hAnsiTheme="minorHAnsi" w:cstheme="minorBidi"/>
          <w:i w:val="0"/>
          <w:noProof/>
          <w:lang w:eastAsia="sk-SK"/>
        </w:rPr>
      </w:pPr>
      <w:hyperlink w:anchor="_Toc86824197" w:history="1">
        <w:r w:rsidR="00D51DFC" w:rsidRPr="000208AB">
          <w:rPr>
            <w:rStyle w:val="Hypertextovprepojenie"/>
            <w:rFonts w:ascii="Nudista" w:hAnsi="Nudista"/>
            <w:bCs/>
            <w:noProof/>
          </w:rPr>
          <w:t>27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Uzavretie zmluvy</w:t>
        </w:r>
        <w:r w:rsidR="00D51DFC">
          <w:rPr>
            <w:noProof/>
            <w:webHidden/>
          </w:rPr>
          <w:tab/>
        </w:r>
        <w:r w:rsidR="00D51DFC">
          <w:rPr>
            <w:noProof/>
            <w:webHidden/>
          </w:rPr>
          <w:fldChar w:fldCharType="begin"/>
        </w:r>
        <w:r w:rsidR="00D51DFC">
          <w:rPr>
            <w:noProof/>
            <w:webHidden/>
          </w:rPr>
          <w:instrText xml:space="preserve"> PAGEREF _Toc86824197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3779537F" w14:textId="3BAAE829" w:rsidR="00D51DFC" w:rsidRDefault="004B15A2">
      <w:pPr>
        <w:pStyle w:val="Obsah1"/>
        <w:rPr>
          <w:rFonts w:asciiTheme="minorHAnsi" w:eastAsiaTheme="minorEastAsia" w:hAnsiTheme="minorHAnsi" w:cstheme="minorBidi"/>
          <w:b w:val="0"/>
          <w:color w:val="auto"/>
          <w:sz w:val="22"/>
          <w:szCs w:val="22"/>
        </w:rPr>
      </w:pPr>
      <w:hyperlink w:anchor="_Toc86824198" w:history="1">
        <w:r w:rsidR="00D51DFC" w:rsidRPr="000208AB">
          <w:rPr>
            <w:rStyle w:val="Hypertextovprepojenie"/>
          </w:rPr>
          <w:t>ČASŤ B. Opis predmetu zákazky</w:t>
        </w:r>
        <w:r w:rsidR="00D51DFC">
          <w:rPr>
            <w:webHidden/>
          </w:rPr>
          <w:tab/>
        </w:r>
        <w:r w:rsidR="00D51DFC">
          <w:rPr>
            <w:webHidden/>
          </w:rPr>
          <w:fldChar w:fldCharType="begin"/>
        </w:r>
        <w:r w:rsidR="00D51DFC">
          <w:rPr>
            <w:webHidden/>
          </w:rPr>
          <w:instrText xml:space="preserve"> PAGEREF _Toc86824198 \h </w:instrText>
        </w:r>
        <w:r w:rsidR="00D51DFC">
          <w:rPr>
            <w:webHidden/>
          </w:rPr>
        </w:r>
        <w:r w:rsidR="00D51DFC">
          <w:rPr>
            <w:webHidden/>
          </w:rPr>
          <w:fldChar w:fldCharType="separate"/>
        </w:r>
        <w:r w:rsidR="00D51DFC">
          <w:rPr>
            <w:webHidden/>
          </w:rPr>
          <w:t>22</w:t>
        </w:r>
        <w:r w:rsidR="00D51DFC">
          <w:rPr>
            <w:webHidden/>
          </w:rPr>
          <w:fldChar w:fldCharType="end"/>
        </w:r>
      </w:hyperlink>
    </w:p>
    <w:p w14:paraId="44850B86" w14:textId="04E7B614" w:rsidR="00D51DFC" w:rsidRDefault="004B15A2">
      <w:pPr>
        <w:pStyle w:val="Obsah3"/>
        <w:rPr>
          <w:rFonts w:asciiTheme="minorHAnsi" w:eastAsiaTheme="minorEastAsia" w:hAnsiTheme="minorHAnsi" w:cstheme="minorBidi"/>
          <w:i w:val="0"/>
          <w:noProof/>
          <w:lang w:eastAsia="sk-SK"/>
        </w:rPr>
      </w:pPr>
      <w:hyperlink w:anchor="_Toc86824199" w:history="1">
        <w:r w:rsidR="00D51DFC" w:rsidRPr="000208AB">
          <w:rPr>
            <w:rStyle w:val="Hypertextovprepojenie"/>
            <w:rFonts w:ascii="Nudista" w:hAnsi="Nudista"/>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Súčasný stav</w:t>
        </w:r>
        <w:r w:rsidR="00D51DFC">
          <w:rPr>
            <w:noProof/>
            <w:webHidden/>
          </w:rPr>
          <w:tab/>
        </w:r>
        <w:r w:rsidR="00D51DFC">
          <w:rPr>
            <w:noProof/>
            <w:webHidden/>
          </w:rPr>
          <w:fldChar w:fldCharType="begin"/>
        </w:r>
        <w:r w:rsidR="00D51DFC">
          <w:rPr>
            <w:noProof/>
            <w:webHidden/>
          </w:rPr>
          <w:instrText xml:space="preserve"> PAGEREF _Toc86824199 \h </w:instrText>
        </w:r>
        <w:r w:rsidR="00D51DFC">
          <w:rPr>
            <w:noProof/>
            <w:webHidden/>
          </w:rPr>
        </w:r>
        <w:r w:rsidR="00D51DFC">
          <w:rPr>
            <w:noProof/>
            <w:webHidden/>
          </w:rPr>
          <w:fldChar w:fldCharType="separate"/>
        </w:r>
        <w:r w:rsidR="00D51DFC">
          <w:rPr>
            <w:noProof/>
            <w:webHidden/>
          </w:rPr>
          <w:t>22</w:t>
        </w:r>
        <w:r w:rsidR="00D51DFC">
          <w:rPr>
            <w:noProof/>
            <w:webHidden/>
          </w:rPr>
          <w:fldChar w:fldCharType="end"/>
        </w:r>
      </w:hyperlink>
    </w:p>
    <w:p w14:paraId="3F17EC18" w14:textId="106E854E" w:rsidR="00D51DFC" w:rsidRDefault="004B15A2">
      <w:pPr>
        <w:pStyle w:val="Obsah3"/>
        <w:rPr>
          <w:rFonts w:asciiTheme="minorHAnsi" w:eastAsiaTheme="minorEastAsia" w:hAnsiTheme="minorHAnsi" w:cstheme="minorBidi"/>
          <w:i w:val="0"/>
          <w:noProof/>
          <w:lang w:eastAsia="sk-SK"/>
        </w:rPr>
      </w:pPr>
      <w:hyperlink w:anchor="_Toc86824200" w:history="1">
        <w:r w:rsidR="00D51DFC" w:rsidRPr="000208AB">
          <w:rPr>
            <w:rStyle w:val="Hypertextovprepojenie"/>
            <w:rFonts w:ascii="Nudista" w:hAnsi="Nudista"/>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ciele verejného obstarávateľa</w:t>
        </w:r>
        <w:r w:rsidR="00D51DFC">
          <w:rPr>
            <w:noProof/>
            <w:webHidden/>
          </w:rPr>
          <w:tab/>
        </w:r>
        <w:r w:rsidR="00D51DFC">
          <w:rPr>
            <w:noProof/>
            <w:webHidden/>
          </w:rPr>
          <w:fldChar w:fldCharType="begin"/>
        </w:r>
        <w:r w:rsidR="00D51DFC">
          <w:rPr>
            <w:noProof/>
            <w:webHidden/>
          </w:rPr>
          <w:instrText xml:space="preserve"> PAGEREF _Toc86824200 \h </w:instrText>
        </w:r>
        <w:r w:rsidR="00D51DFC">
          <w:rPr>
            <w:noProof/>
            <w:webHidden/>
          </w:rPr>
        </w:r>
        <w:r w:rsidR="00D51DFC">
          <w:rPr>
            <w:noProof/>
            <w:webHidden/>
          </w:rPr>
          <w:fldChar w:fldCharType="separate"/>
        </w:r>
        <w:r w:rsidR="00D51DFC">
          <w:rPr>
            <w:noProof/>
            <w:webHidden/>
          </w:rPr>
          <w:t>24</w:t>
        </w:r>
        <w:r w:rsidR="00D51DFC">
          <w:rPr>
            <w:noProof/>
            <w:webHidden/>
          </w:rPr>
          <w:fldChar w:fldCharType="end"/>
        </w:r>
      </w:hyperlink>
    </w:p>
    <w:p w14:paraId="13C93B73" w14:textId="7F1E7061" w:rsidR="00D51DFC" w:rsidRDefault="004B15A2">
      <w:pPr>
        <w:pStyle w:val="Obsah3"/>
        <w:rPr>
          <w:rFonts w:asciiTheme="minorHAnsi" w:eastAsiaTheme="minorEastAsia" w:hAnsiTheme="minorHAnsi" w:cstheme="minorBidi"/>
          <w:i w:val="0"/>
          <w:noProof/>
          <w:lang w:eastAsia="sk-SK"/>
        </w:rPr>
      </w:pPr>
      <w:hyperlink w:anchor="_Toc86824201" w:history="1">
        <w:r w:rsidR="00D51DFC" w:rsidRPr="000208AB">
          <w:rPr>
            <w:rStyle w:val="Hypertextovprepojenie"/>
            <w:rFonts w:ascii="Nudista" w:hAnsi="Nudista"/>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Celkový rozsah projektu</w:t>
        </w:r>
        <w:r w:rsidR="00D51DFC">
          <w:rPr>
            <w:noProof/>
            <w:webHidden/>
          </w:rPr>
          <w:tab/>
        </w:r>
        <w:r w:rsidR="00D51DFC">
          <w:rPr>
            <w:noProof/>
            <w:webHidden/>
          </w:rPr>
          <w:fldChar w:fldCharType="begin"/>
        </w:r>
        <w:r w:rsidR="00D51DFC">
          <w:rPr>
            <w:noProof/>
            <w:webHidden/>
          </w:rPr>
          <w:instrText xml:space="preserve"> PAGEREF _Toc86824201 \h </w:instrText>
        </w:r>
        <w:r w:rsidR="00D51DFC">
          <w:rPr>
            <w:noProof/>
            <w:webHidden/>
          </w:rPr>
        </w:r>
        <w:r w:rsidR="00D51DFC">
          <w:rPr>
            <w:noProof/>
            <w:webHidden/>
          </w:rPr>
          <w:fldChar w:fldCharType="separate"/>
        </w:r>
        <w:r w:rsidR="00D51DFC">
          <w:rPr>
            <w:noProof/>
            <w:webHidden/>
          </w:rPr>
          <w:t>26</w:t>
        </w:r>
        <w:r w:rsidR="00D51DFC">
          <w:rPr>
            <w:noProof/>
            <w:webHidden/>
          </w:rPr>
          <w:fldChar w:fldCharType="end"/>
        </w:r>
      </w:hyperlink>
    </w:p>
    <w:p w14:paraId="29FA5F61" w14:textId="6B28BBB9" w:rsidR="00D51DFC" w:rsidRDefault="004B15A2">
      <w:pPr>
        <w:pStyle w:val="Obsah3"/>
        <w:rPr>
          <w:rFonts w:asciiTheme="minorHAnsi" w:eastAsiaTheme="minorEastAsia" w:hAnsiTheme="minorHAnsi" w:cstheme="minorBidi"/>
          <w:i w:val="0"/>
          <w:noProof/>
          <w:lang w:eastAsia="sk-SK"/>
        </w:rPr>
      </w:pPr>
      <w:hyperlink w:anchor="_Toc86824202" w:history="1">
        <w:r w:rsidR="00D51DFC" w:rsidRPr="000208AB">
          <w:rPr>
            <w:rStyle w:val="Hypertextovprepojenie"/>
            <w:rFonts w:ascii="Nudista" w:hAnsi="Nudista"/>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Základný opis predmetu zákazky</w:t>
        </w:r>
        <w:r w:rsidR="00D51DFC">
          <w:rPr>
            <w:noProof/>
            <w:webHidden/>
          </w:rPr>
          <w:tab/>
        </w:r>
        <w:r w:rsidR="00D51DFC">
          <w:rPr>
            <w:noProof/>
            <w:webHidden/>
          </w:rPr>
          <w:fldChar w:fldCharType="begin"/>
        </w:r>
        <w:r w:rsidR="00D51DFC">
          <w:rPr>
            <w:noProof/>
            <w:webHidden/>
          </w:rPr>
          <w:instrText xml:space="preserve"> PAGEREF _Toc86824202 \h </w:instrText>
        </w:r>
        <w:r w:rsidR="00D51DFC">
          <w:rPr>
            <w:noProof/>
            <w:webHidden/>
          </w:rPr>
        </w:r>
        <w:r w:rsidR="00D51DFC">
          <w:rPr>
            <w:noProof/>
            <w:webHidden/>
          </w:rPr>
          <w:fldChar w:fldCharType="separate"/>
        </w:r>
        <w:r w:rsidR="00D51DFC">
          <w:rPr>
            <w:noProof/>
            <w:webHidden/>
          </w:rPr>
          <w:t>31</w:t>
        </w:r>
        <w:r w:rsidR="00D51DFC">
          <w:rPr>
            <w:noProof/>
            <w:webHidden/>
          </w:rPr>
          <w:fldChar w:fldCharType="end"/>
        </w:r>
      </w:hyperlink>
    </w:p>
    <w:p w14:paraId="0529D359" w14:textId="17EB250E" w:rsidR="00D51DFC" w:rsidRDefault="004B15A2">
      <w:pPr>
        <w:pStyle w:val="Obsah3"/>
        <w:rPr>
          <w:rFonts w:asciiTheme="minorHAnsi" w:eastAsiaTheme="minorEastAsia" w:hAnsiTheme="minorHAnsi" w:cstheme="minorBidi"/>
          <w:i w:val="0"/>
          <w:noProof/>
          <w:lang w:eastAsia="sk-SK"/>
        </w:rPr>
      </w:pPr>
      <w:hyperlink w:anchor="_Toc86824203" w:history="1">
        <w:r w:rsidR="00D51DFC" w:rsidRPr="000208AB">
          <w:rPr>
            <w:rStyle w:val="Hypertextovprepojenie"/>
            <w:rFonts w:ascii="Nudista" w:hAnsi="Nudista"/>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 termín dodania predmetu zákazky</w:t>
        </w:r>
        <w:r w:rsidR="00D51DFC">
          <w:rPr>
            <w:noProof/>
            <w:webHidden/>
          </w:rPr>
          <w:tab/>
        </w:r>
        <w:r w:rsidR="00D51DFC">
          <w:rPr>
            <w:noProof/>
            <w:webHidden/>
          </w:rPr>
          <w:fldChar w:fldCharType="begin"/>
        </w:r>
        <w:r w:rsidR="00D51DFC">
          <w:rPr>
            <w:noProof/>
            <w:webHidden/>
          </w:rPr>
          <w:instrText xml:space="preserve"> PAGEREF _Toc86824203 \h </w:instrText>
        </w:r>
        <w:r w:rsidR="00D51DFC">
          <w:rPr>
            <w:noProof/>
            <w:webHidden/>
          </w:rPr>
        </w:r>
        <w:r w:rsidR="00D51DFC">
          <w:rPr>
            <w:noProof/>
            <w:webHidden/>
          </w:rPr>
          <w:fldChar w:fldCharType="separate"/>
        </w:r>
        <w:r w:rsidR="00D51DFC">
          <w:rPr>
            <w:noProof/>
            <w:webHidden/>
          </w:rPr>
          <w:t>32</w:t>
        </w:r>
        <w:r w:rsidR="00D51DFC">
          <w:rPr>
            <w:noProof/>
            <w:webHidden/>
          </w:rPr>
          <w:fldChar w:fldCharType="end"/>
        </w:r>
      </w:hyperlink>
    </w:p>
    <w:p w14:paraId="309DBF45" w14:textId="4AFE91B6" w:rsidR="00D51DFC" w:rsidRDefault="004B15A2">
      <w:pPr>
        <w:pStyle w:val="Obsah3"/>
        <w:rPr>
          <w:rFonts w:asciiTheme="minorHAnsi" w:eastAsiaTheme="minorEastAsia" w:hAnsiTheme="minorHAnsi" w:cstheme="minorBidi"/>
          <w:i w:val="0"/>
          <w:noProof/>
          <w:lang w:eastAsia="sk-SK"/>
        </w:rPr>
      </w:pPr>
      <w:hyperlink w:anchor="_Toc86824204" w:history="1">
        <w:r w:rsidR="00D51DFC" w:rsidRPr="000208AB">
          <w:rPr>
            <w:rStyle w:val="Hypertextovprepojenie"/>
            <w:rFonts w:ascii="Nudista" w:hAnsi="Nudista"/>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Ďalšie požiadavky predmet zákazky a súvisiace služby</w:t>
        </w:r>
        <w:r w:rsidR="00D51DFC">
          <w:rPr>
            <w:noProof/>
            <w:webHidden/>
          </w:rPr>
          <w:tab/>
        </w:r>
        <w:r w:rsidR="00D51DFC">
          <w:rPr>
            <w:noProof/>
            <w:webHidden/>
          </w:rPr>
          <w:fldChar w:fldCharType="begin"/>
        </w:r>
        <w:r w:rsidR="00D51DFC">
          <w:rPr>
            <w:noProof/>
            <w:webHidden/>
          </w:rPr>
          <w:instrText xml:space="preserve"> PAGEREF _Toc86824204 \h </w:instrText>
        </w:r>
        <w:r w:rsidR="00D51DFC">
          <w:rPr>
            <w:noProof/>
            <w:webHidden/>
          </w:rPr>
        </w:r>
        <w:r w:rsidR="00D51DFC">
          <w:rPr>
            <w:noProof/>
            <w:webHidden/>
          </w:rPr>
          <w:fldChar w:fldCharType="separate"/>
        </w:r>
        <w:r w:rsidR="00D51DFC">
          <w:rPr>
            <w:noProof/>
            <w:webHidden/>
          </w:rPr>
          <w:t>33</w:t>
        </w:r>
        <w:r w:rsidR="00D51DFC">
          <w:rPr>
            <w:noProof/>
            <w:webHidden/>
          </w:rPr>
          <w:fldChar w:fldCharType="end"/>
        </w:r>
      </w:hyperlink>
    </w:p>
    <w:p w14:paraId="2EBF8DEA" w14:textId="70829393" w:rsidR="00D51DFC" w:rsidRDefault="004B15A2">
      <w:pPr>
        <w:pStyle w:val="Obsah1"/>
        <w:rPr>
          <w:rFonts w:asciiTheme="minorHAnsi" w:eastAsiaTheme="minorEastAsia" w:hAnsiTheme="minorHAnsi" w:cstheme="minorBidi"/>
          <w:b w:val="0"/>
          <w:color w:val="auto"/>
          <w:sz w:val="22"/>
          <w:szCs w:val="22"/>
        </w:rPr>
      </w:pPr>
      <w:hyperlink w:anchor="_Toc86824205" w:history="1">
        <w:r w:rsidR="00D51DFC" w:rsidRPr="000208AB">
          <w:rPr>
            <w:rStyle w:val="Hypertextovprepojenie"/>
          </w:rPr>
          <w:t>ČASŤ C. Spôsob určenia ceny</w:t>
        </w:r>
        <w:r w:rsidR="00D51DFC">
          <w:rPr>
            <w:webHidden/>
          </w:rPr>
          <w:tab/>
        </w:r>
        <w:r w:rsidR="00D51DFC">
          <w:rPr>
            <w:webHidden/>
          </w:rPr>
          <w:fldChar w:fldCharType="begin"/>
        </w:r>
        <w:r w:rsidR="00D51DFC">
          <w:rPr>
            <w:webHidden/>
          </w:rPr>
          <w:instrText xml:space="preserve"> PAGEREF _Toc86824205 \h </w:instrText>
        </w:r>
        <w:r w:rsidR="00D51DFC">
          <w:rPr>
            <w:webHidden/>
          </w:rPr>
        </w:r>
        <w:r w:rsidR="00D51DFC">
          <w:rPr>
            <w:webHidden/>
          </w:rPr>
          <w:fldChar w:fldCharType="separate"/>
        </w:r>
        <w:r w:rsidR="00D51DFC">
          <w:rPr>
            <w:webHidden/>
          </w:rPr>
          <w:t>35</w:t>
        </w:r>
        <w:r w:rsidR="00D51DFC">
          <w:rPr>
            <w:webHidden/>
          </w:rPr>
          <w:fldChar w:fldCharType="end"/>
        </w:r>
      </w:hyperlink>
    </w:p>
    <w:p w14:paraId="05B4074E" w14:textId="5EDD9B27" w:rsidR="00D51DFC" w:rsidRDefault="004B15A2">
      <w:pPr>
        <w:pStyle w:val="Obsah3"/>
        <w:rPr>
          <w:rFonts w:asciiTheme="minorHAnsi" w:eastAsiaTheme="minorEastAsia" w:hAnsiTheme="minorHAnsi" w:cstheme="minorBidi"/>
          <w:i w:val="0"/>
          <w:noProof/>
          <w:lang w:eastAsia="sk-SK"/>
        </w:rPr>
      </w:pPr>
      <w:hyperlink w:anchor="_Toc8682420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Stanovenie ceny za predmet zákazky</w:t>
        </w:r>
        <w:r w:rsidR="00D51DFC">
          <w:rPr>
            <w:noProof/>
            <w:webHidden/>
          </w:rPr>
          <w:tab/>
        </w:r>
        <w:r w:rsidR="00D51DFC">
          <w:rPr>
            <w:noProof/>
            <w:webHidden/>
          </w:rPr>
          <w:fldChar w:fldCharType="begin"/>
        </w:r>
        <w:r w:rsidR="00D51DFC">
          <w:rPr>
            <w:noProof/>
            <w:webHidden/>
          </w:rPr>
          <w:instrText xml:space="preserve"> PAGEREF _Toc86824206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6688DEC6" w14:textId="162AC4DF" w:rsidR="00D51DFC" w:rsidRDefault="004B15A2">
      <w:pPr>
        <w:pStyle w:val="Obsah3"/>
        <w:rPr>
          <w:rFonts w:asciiTheme="minorHAnsi" w:eastAsiaTheme="minorEastAsia" w:hAnsiTheme="minorHAnsi" w:cstheme="minorBidi"/>
          <w:i w:val="0"/>
          <w:noProof/>
          <w:lang w:eastAsia="sk-SK"/>
        </w:rPr>
      </w:pPr>
      <w:hyperlink w:anchor="_Toc8682420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ceny za predmet zákazky</w:t>
        </w:r>
        <w:r w:rsidR="00D51DFC">
          <w:rPr>
            <w:noProof/>
            <w:webHidden/>
          </w:rPr>
          <w:tab/>
        </w:r>
        <w:r w:rsidR="00D51DFC">
          <w:rPr>
            <w:noProof/>
            <w:webHidden/>
          </w:rPr>
          <w:fldChar w:fldCharType="begin"/>
        </w:r>
        <w:r w:rsidR="00D51DFC">
          <w:rPr>
            <w:noProof/>
            <w:webHidden/>
          </w:rPr>
          <w:instrText xml:space="preserve"> PAGEREF _Toc86824207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2BD74EE9" w14:textId="476B605B" w:rsidR="00D51DFC" w:rsidRDefault="004B15A2">
      <w:pPr>
        <w:pStyle w:val="Obsah1"/>
        <w:rPr>
          <w:rFonts w:asciiTheme="minorHAnsi" w:eastAsiaTheme="minorEastAsia" w:hAnsiTheme="minorHAnsi" w:cstheme="minorBidi"/>
          <w:b w:val="0"/>
          <w:color w:val="auto"/>
          <w:sz w:val="22"/>
          <w:szCs w:val="22"/>
        </w:rPr>
      </w:pPr>
      <w:hyperlink w:anchor="_Toc86824208" w:history="1">
        <w:r w:rsidR="00D51DFC" w:rsidRPr="000208AB">
          <w:rPr>
            <w:rStyle w:val="Hypertextovprepojenie"/>
          </w:rPr>
          <w:t>ČASŤ D. Podmienky účasti</w:t>
        </w:r>
        <w:r w:rsidR="00D51DFC">
          <w:rPr>
            <w:webHidden/>
          </w:rPr>
          <w:tab/>
        </w:r>
        <w:r w:rsidR="00D51DFC">
          <w:rPr>
            <w:webHidden/>
          </w:rPr>
          <w:fldChar w:fldCharType="begin"/>
        </w:r>
        <w:r w:rsidR="00D51DFC">
          <w:rPr>
            <w:webHidden/>
          </w:rPr>
          <w:instrText xml:space="preserve"> PAGEREF _Toc86824208 \h </w:instrText>
        </w:r>
        <w:r w:rsidR="00D51DFC">
          <w:rPr>
            <w:webHidden/>
          </w:rPr>
        </w:r>
        <w:r w:rsidR="00D51DFC">
          <w:rPr>
            <w:webHidden/>
          </w:rPr>
          <w:fldChar w:fldCharType="separate"/>
        </w:r>
        <w:r w:rsidR="00D51DFC">
          <w:rPr>
            <w:webHidden/>
          </w:rPr>
          <w:t>36</w:t>
        </w:r>
        <w:r w:rsidR="00D51DFC">
          <w:rPr>
            <w:webHidden/>
          </w:rPr>
          <w:fldChar w:fldCharType="end"/>
        </w:r>
      </w:hyperlink>
    </w:p>
    <w:p w14:paraId="7DFB1995" w14:textId="721EADAB" w:rsidR="00D51DFC" w:rsidRDefault="004B15A2">
      <w:pPr>
        <w:pStyle w:val="Obsah3"/>
        <w:rPr>
          <w:rFonts w:asciiTheme="minorHAnsi" w:eastAsiaTheme="minorEastAsia" w:hAnsiTheme="minorHAnsi" w:cstheme="minorBidi"/>
          <w:i w:val="0"/>
          <w:noProof/>
          <w:lang w:eastAsia="sk-SK"/>
        </w:rPr>
      </w:pPr>
      <w:hyperlink w:anchor="_Toc86824209"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Osobné postavenie</w:t>
        </w:r>
        <w:r w:rsidR="00D51DFC">
          <w:rPr>
            <w:noProof/>
            <w:webHidden/>
          </w:rPr>
          <w:tab/>
        </w:r>
        <w:r w:rsidR="00D51DFC">
          <w:rPr>
            <w:noProof/>
            <w:webHidden/>
          </w:rPr>
          <w:fldChar w:fldCharType="begin"/>
        </w:r>
        <w:r w:rsidR="00D51DFC">
          <w:rPr>
            <w:noProof/>
            <w:webHidden/>
          </w:rPr>
          <w:instrText xml:space="preserve"> PAGEREF _Toc86824209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115A46" w14:textId="75E965FC" w:rsidR="00D51DFC" w:rsidRDefault="004B15A2">
      <w:pPr>
        <w:pStyle w:val="Obsah3"/>
        <w:rPr>
          <w:rFonts w:asciiTheme="minorHAnsi" w:eastAsiaTheme="minorEastAsia" w:hAnsiTheme="minorHAnsi" w:cstheme="minorBidi"/>
          <w:i w:val="0"/>
          <w:noProof/>
          <w:lang w:eastAsia="sk-SK"/>
        </w:rPr>
      </w:pPr>
      <w:hyperlink w:anchor="_Toc86824210"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Technická alebo odborná spôsobilosť </w:t>
        </w:r>
        <w:r w:rsidR="00D51DFC">
          <w:rPr>
            <w:noProof/>
            <w:webHidden/>
          </w:rPr>
          <w:tab/>
        </w:r>
        <w:r w:rsidR="00D51DFC">
          <w:rPr>
            <w:noProof/>
            <w:webHidden/>
          </w:rPr>
          <w:fldChar w:fldCharType="begin"/>
        </w:r>
        <w:r w:rsidR="00D51DFC">
          <w:rPr>
            <w:noProof/>
            <w:webHidden/>
          </w:rPr>
          <w:instrText xml:space="preserve"> PAGEREF _Toc86824210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C0EDB2" w14:textId="1EF883AC" w:rsidR="00D51DFC" w:rsidRDefault="004B15A2">
      <w:pPr>
        <w:pStyle w:val="Obsah3"/>
        <w:rPr>
          <w:rFonts w:asciiTheme="minorHAnsi" w:eastAsiaTheme="minorEastAsia" w:hAnsiTheme="minorHAnsi" w:cstheme="minorBidi"/>
          <w:i w:val="0"/>
          <w:noProof/>
          <w:lang w:eastAsia="sk-SK"/>
        </w:rPr>
      </w:pPr>
      <w:hyperlink w:anchor="_Toc86824211"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Spoločné podmienky k preukazovaniu splnenia podmienok účasti</w:t>
        </w:r>
        <w:r w:rsidR="00D51DFC">
          <w:rPr>
            <w:noProof/>
            <w:webHidden/>
          </w:rPr>
          <w:tab/>
        </w:r>
        <w:r w:rsidR="00D51DFC">
          <w:rPr>
            <w:noProof/>
            <w:webHidden/>
          </w:rPr>
          <w:fldChar w:fldCharType="begin"/>
        </w:r>
        <w:r w:rsidR="00D51DFC">
          <w:rPr>
            <w:noProof/>
            <w:webHidden/>
          </w:rPr>
          <w:instrText xml:space="preserve"> PAGEREF _Toc86824211 \h </w:instrText>
        </w:r>
        <w:r w:rsidR="00D51DFC">
          <w:rPr>
            <w:noProof/>
            <w:webHidden/>
          </w:rPr>
        </w:r>
        <w:r w:rsidR="00D51DFC">
          <w:rPr>
            <w:noProof/>
            <w:webHidden/>
          </w:rPr>
          <w:fldChar w:fldCharType="separate"/>
        </w:r>
        <w:r w:rsidR="00D51DFC">
          <w:rPr>
            <w:noProof/>
            <w:webHidden/>
          </w:rPr>
          <w:t>37</w:t>
        </w:r>
        <w:r w:rsidR="00D51DFC">
          <w:rPr>
            <w:noProof/>
            <w:webHidden/>
          </w:rPr>
          <w:fldChar w:fldCharType="end"/>
        </w:r>
      </w:hyperlink>
    </w:p>
    <w:p w14:paraId="756B9D54" w14:textId="7ADBDC7C" w:rsidR="00D51DFC" w:rsidRDefault="004B15A2">
      <w:pPr>
        <w:pStyle w:val="Obsah1"/>
        <w:rPr>
          <w:rFonts w:asciiTheme="minorHAnsi" w:eastAsiaTheme="minorEastAsia" w:hAnsiTheme="minorHAnsi" w:cstheme="minorBidi"/>
          <w:b w:val="0"/>
          <w:color w:val="auto"/>
          <w:sz w:val="22"/>
          <w:szCs w:val="22"/>
        </w:rPr>
      </w:pPr>
      <w:hyperlink w:anchor="_Toc86824212" w:history="1">
        <w:r w:rsidR="00D51DFC" w:rsidRPr="000208AB">
          <w:rPr>
            <w:rStyle w:val="Hypertextovprepojenie"/>
          </w:rPr>
          <w:t>ČASŤ E. Obchodné podmienky</w:t>
        </w:r>
        <w:r w:rsidR="00D51DFC">
          <w:rPr>
            <w:webHidden/>
          </w:rPr>
          <w:tab/>
        </w:r>
        <w:r w:rsidR="00D51DFC">
          <w:rPr>
            <w:webHidden/>
          </w:rPr>
          <w:fldChar w:fldCharType="begin"/>
        </w:r>
        <w:r w:rsidR="00D51DFC">
          <w:rPr>
            <w:webHidden/>
          </w:rPr>
          <w:instrText xml:space="preserve"> PAGEREF _Toc86824212 \h </w:instrText>
        </w:r>
        <w:r w:rsidR="00D51DFC">
          <w:rPr>
            <w:webHidden/>
          </w:rPr>
        </w:r>
        <w:r w:rsidR="00D51DFC">
          <w:rPr>
            <w:webHidden/>
          </w:rPr>
          <w:fldChar w:fldCharType="separate"/>
        </w:r>
        <w:r w:rsidR="00D51DFC">
          <w:rPr>
            <w:webHidden/>
          </w:rPr>
          <w:t>38</w:t>
        </w:r>
        <w:r w:rsidR="00D51DFC">
          <w:rPr>
            <w:webHidden/>
          </w:rPr>
          <w:fldChar w:fldCharType="end"/>
        </w:r>
      </w:hyperlink>
    </w:p>
    <w:p w14:paraId="3C7F8D49" w14:textId="4A21B100" w:rsidR="00D51DFC" w:rsidRDefault="004B15A2">
      <w:pPr>
        <w:pStyle w:val="Obsah3"/>
        <w:rPr>
          <w:rFonts w:asciiTheme="minorHAnsi" w:eastAsiaTheme="minorEastAsia" w:hAnsiTheme="minorHAnsi" w:cstheme="minorBidi"/>
          <w:i w:val="0"/>
          <w:noProof/>
          <w:lang w:eastAsia="sk-SK"/>
        </w:rPr>
      </w:pPr>
      <w:hyperlink w:anchor="_Toc86824213"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Podmienky uzatvorenia zmluvy</w:t>
        </w:r>
        <w:r w:rsidR="00D51DFC">
          <w:rPr>
            <w:noProof/>
            <w:webHidden/>
          </w:rPr>
          <w:tab/>
        </w:r>
        <w:r w:rsidR="00D51DFC">
          <w:rPr>
            <w:noProof/>
            <w:webHidden/>
          </w:rPr>
          <w:fldChar w:fldCharType="begin"/>
        </w:r>
        <w:r w:rsidR="00D51DFC">
          <w:rPr>
            <w:noProof/>
            <w:webHidden/>
          </w:rPr>
          <w:instrText xml:space="preserve"> PAGEREF _Toc86824213 \h </w:instrText>
        </w:r>
        <w:r w:rsidR="00D51DFC">
          <w:rPr>
            <w:noProof/>
            <w:webHidden/>
          </w:rPr>
        </w:r>
        <w:r w:rsidR="00D51DFC">
          <w:rPr>
            <w:noProof/>
            <w:webHidden/>
          </w:rPr>
          <w:fldChar w:fldCharType="separate"/>
        </w:r>
        <w:r w:rsidR="00D51DFC">
          <w:rPr>
            <w:noProof/>
            <w:webHidden/>
          </w:rPr>
          <w:t>38</w:t>
        </w:r>
        <w:r w:rsidR="00D51DFC">
          <w:rPr>
            <w:noProof/>
            <w:webHidden/>
          </w:rPr>
          <w:fldChar w:fldCharType="end"/>
        </w:r>
      </w:hyperlink>
    </w:p>
    <w:p w14:paraId="045C0769" w14:textId="794DF02D" w:rsidR="00D51DFC" w:rsidRDefault="004B15A2">
      <w:pPr>
        <w:pStyle w:val="Obsah1"/>
        <w:rPr>
          <w:rFonts w:asciiTheme="minorHAnsi" w:eastAsiaTheme="minorEastAsia" w:hAnsiTheme="minorHAnsi" w:cstheme="minorBidi"/>
          <w:b w:val="0"/>
          <w:color w:val="auto"/>
          <w:sz w:val="22"/>
          <w:szCs w:val="22"/>
        </w:rPr>
      </w:pPr>
      <w:hyperlink w:anchor="_Toc86824214" w:history="1">
        <w:r w:rsidR="00D51DFC" w:rsidRPr="000208AB">
          <w:rPr>
            <w:rStyle w:val="Hypertextovprepojenie"/>
          </w:rPr>
          <w:t>Časť F. Kritéria hodnotenia ponúk</w:t>
        </w:r>
        <w:r w:rsidR="00D51DFC">
          <w:rPr>
            <w:webHidden/>
          </w:rPr>
          <w:tab/>
        </w:r>
        <w:r w:rsidR="00D51DFC">
          <w:rPr>
            <w:webHidden/>
          </w:rPr>
          <w:fldChar w:fldCharType="begin"/>
        </w:r>
        <w:r w:rsidR="00D51DFC">
          <w:rPr>
            <w:webHidden/>
          </w:rPr>
          <w:instrText xml:space="preserve"> PAGEREF _Toc86824214 \h </w:instrText>
        </w:r>
        <w:r w:rsidR="00D51DFC">
          <w:rPr>
            <w:webHidden/>
          </w:rPr>
        </w:r>
        <w:r w:rsidR="00D51DFC">
          <w:rPr>
            <w:webHidden/>
          </w:rPr>
          <w:fldChar w:fldCharType="separate"/>
        </w:r>
        <w:r w:rsidR="00D51DFC">
          <w:rPr>
            <w:webHidden/>
          </w:rPr>
          <w:t>39</w:t>
        </w:r>
        <w:r w:rsidR="00D51DFC">
          <w:rPr>
            <w:webHidden/>
          </w:rPr>
          <w:fldChar w:fldCharType="end"/>
        </w:r>
      </w:hyperlink>
    </w:p>
    <w:p w14:paraId="5994EB1C" w14:textId="290F8436" w:rsidR="00D51DFC" w:rsidRDefault="004B15A2">
      <w:pPr>
        <w:pStyle w:val="Obsah3"/>
        <w:rPr>
          <w:rFonts w:asciiTheme="minorHAnsi" w:eastAsiaTheme="minorEastAsia" w:hAnsiTheme="minorHAnsi" w:cstheme="minorBidi"/>
          <w:i w:val="0"/>
          <w:noProof/>
          <w:lang w:eastAsia="sk-SK"/>
        </w:rPr>
      </w:pPr>
      <w:hyperlink w:anchor="_Toc86824215"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Kritérium na hodnotenie ponúk</w:t>
        </w:r>
        <w:r w:rsidR="00D51DFC">
          <w:rPr>
            <w:noProof/>
            <w:webHidden/>
          </w:rPr>
          <w:tab/>
        </w:r>
        <w:r w:rsidR="00D51DFC">
          <w:rPr>
            <w:noProof/>
            <w:webHidden/>
          </w:rPr>
          <w:fldChar w:fldCharType="begin"/>
        </w:r>
        <w:r w:rsidR="00D51DFC">
          <w:rPr>
            <w:noProof/>
            <w:webHidden/>
          </w:rPr>
          <w:instrText xml:space="preserve"> PAGEREF _Toc86824215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410C7234" w14:textId="3340C62D" w:rsidR="00D51DFC" w:rsidRDefault="004B15A2">
      <w:pPr>
        <w:pStyle w:val="Obsah3"/>
        <w:rPr>
          <w:rFonts w:asciiTheme="minorHAnsi" w:eastAsiaTheme="minorEastAsia" w:hAnsiTheme="minorHAnsi" w:cstheme="minorBidi"/>
          <w:i w:val="0"/>
          <w:noProof/>
          <w:lang w:eastAsia="sk-SK"/>
        </w:rPr>
      </w:pPr>
      <w:hyperlink w:anchor="_Toc86824216"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vyhodnotenia ponúk</w:t>
        </w:r>
        <w:r w:rsidR="00D51DFC">
          <w:rPr>
            <w:noProof/>
            <w:webHidden/>
          </w:rPr>
          <w:tab/>
        </w:r>
        <w:r w:rsidR="00D51DFC">
          <w:rPr>
            <w:noProof/>
            <w:webHidden/>
          </w:rPr>
          <w:fldChar w:fldCharType="begin"/>
        </w:r>
        <w:r w:rsidR="00D51DFC">
          <w:rPr>
            <w:noProof/>
            <w:webHidden/>
          </w:rPr>
          <w:instrText xml:space="preserve"> PAGEREF _Toc86824216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15861759" w14:textId="1C6950ED" w:rsidR="00D51DFC" w:rsidRDefault="004B15A2">
      <w:pPr>
        <w:pStyle w:val="Obsah1"/>
        <w:tabs>
          <w:tab w:val="left" w:pos="1377"/>
        </w:tabs>
        <w:rPr>
          <w:rFonts w:asciiTheme="minorHAnsi" w:eastAsiaTheme="minorEastAsia" w:hAnsiTheme="minorHAnsi" w:cstheme="minorBidi"/>
          <w:b w:val="0"/>
          <w:color w:val="auto"/>
          <w:sz w:val="22"/>
          <w:szCs w:val="22"/>
        </w:rPr>
      </w:pPr>
      <w:hyperlink w:anchor="_Toc86824217" w:history="1">
        <w:r w:rsidR="00D51DFC" w:rsidRPr="000208AB">
          <w:rPr>
            <w:rStyle w:val="Hypertextovprepojenie"/>
          </w:rPr>
          <w:t>Príloha č.A.1:</w:t>
        </w:r>
        <w:r w:rsidR="00D51DFC">
          <w:rPr>
            <w:rFonts w:asciiTheme="minorHAnsi" w:eastAsiaTheme="minorEastAsia" w:hAnsiTheme="minorHAnsi" w:cstheme="minorBidi"/>
            <w:b w:val="0"/>
            <w:color w:val="auto"/>
            <w:sz w:val="22"/>
            <w:szCs w:val="22"/>
          </w:rPr>
          <w:tab/>
        </w:r>
        <w:r w:rsidR="00D51DFC" w:rsidRPr="000208AB">
          <w:rPr>
            <w:rStyle w:val="Hypertextovprepojenie"/>
          </w:rPr>
          <w:t>Čestné vyhlásenie o akceptácii podmienok verejnej súťaže a o neprítomnosti konfliktu záujmov</w:t>
        </w:r>
        <w:r w:rsidR="00D51DFC">
          <w:rPr>
            <w:webHidden/>
          </w:rPr>
          <w:tab/>
        </w:r>
        <w:r w:rsidR="00D51DFC">
          <w:rPr>
            <w:webHidden/>
          </w:rPr>
          <w:fldChar w:fldCharType="begin"/>
        </w:r>
        <w:r w:rsidR="00D51DFC">
          <w:rPr>
            <w:webHidden/>
          </w:rPr>
          <w:instrText xml:space="preserve"> PAGEREF _Toc86824217 \h </w:instrText>
        </w:r>
        <w:r w:rsidR="00D51DFC">
          <w:rPr>
            <w:webHidden/>
          </w:rPr>
        </w:r>
        <w:r w:rsidR="00D51DFC">
          <w:rPr>
            <w:webHidden/>
          </w:rPr>
          <w:fldChar w:fldCharType="separate"/>
        </w:r>
        <w:r w:rsidR="00D51DFC">
          <w:rPr>
            <w:webHidden/>
          </w:rPr>
          <w:t>40</w:t>
        </w:r>
        <w:r w:rsidR="00D51DFC">
          <w:rPr>
            <w:webHidden/>
          </w:rPr>
          <w:fldChar w:fldCharType="end"/>
        </w:r>
      </w:hyperlink>
    </w:p>
    <w:p w14:paraId="543A7EBB" w14:textId="6332AE5B" w:rsidR="00D51DFC" w:rsidRDefault="004B15A2">
      <w:pPr>
        <w:pStyle w:val="Obsah1"/>
        <w:rPr>
          <w:rFonts w:asciiTheme="minorHAnsi" w:eastAsiaTheme="minorEastAsia" w:hAnsiTheme="minorHAnsi" w:cstheme="minorBidi"/>
          <w:b w:val="0"/>
          <w:color w:val="auto"/>
          <w:sz w:val="22"/>
          <w:szCs w:val="22"/>
        </w:rPr>
      </w:pPr>
      <w:hyperlink w:anchor="_Toc86824218" w:history="1">
        <w:r w:rsidR="00D51DFC" w:rsidRPr="000208AB">
          <w:rPr>
            <w:rStyle w:val="Hypertextovprepojenie"/>
          </w:rPr>
          <w:t>Príloha č.B.1: Podrobná špecifikácia predmetu zákazky pre Časť I. predmetu zákazky</w:t>
        </w:r>
        <w:r w:rsidR="00D51DFC">
          <w:rPr>
            <w:webHidden/>
          </w:rPr>
          <w:tab/>
        </w:r>
        <w:r w:rsidR="00D51DFC">
          <w:rPr>
            <w:webHidden/>
          </w:rPr>
          <w:fldChar w:fldCharType="begin"/>
        </w:r>
        <w:r w:rsidR="00D51DFC">
          <w:rPr>
            <w:webHidden/>
          </w:rPr>
          <w:instrText xml:space="preserve"> PAGEREF _Toc86824218 \h </w:instrText>
        </w:r>
        <w:r w:rsidR="00D51DFC">
          <w:rPr>
            <w:webHidden/>
          </w:rPr>
        </w:r>
        <w:r w:rsidR="00D51DFC">
          <w:rPr>
            <w:webHidden/>
          </w:rPr>
          <w:fldChar w:fldCharType="separate"/>
        </w:r>
        <w:r w:rsidR="00D51DFC">
          <w:rPr>
            <w:webHidden/>
          </w:rPr>
          <w:t>43</w:t>
        </w:r>
        <w:r w:rsidR="00D51DFC">
          <w:rPr>
            <w:webHidden/>
          </w:rPr>
          <w:fldChar w:fldCharType="end"/>
        </w:r>
      </w:hyperlink>
    </w:p>
    <w:p w14:paraId="631CBE1F" w14:textId="695FEC6F" w:rsidR="00D51DFC" w:rsidRDefault="004B15A2">
      <w:pPr>
        <w:pStyle w:val="Obsah1"/>
        <w:rPr>
          <w:rFonts w:asciiTheme="minorHAnsi" w:eastAsiaTheme="minorEastAsia" w:hAnsiTheme="minorHAnsi" w:cstheme="minorBidi"/>
          <w:b w:val="0"/>
          <w:color w:val="auto"/>
          <w:sz w:val="22"/>
          <w:szCs w:val="22"/>
        </w:rPr>
      </w:pPr>
      <w:hyperlink w:anchor="_Toc86824219" w:history="1">
        <w:r w:rsidR="00D51DFC" w:rsidRPr="000208AB">
          <w:rPr>
            <w:rStyle w:val="Hypertextovprepojenie"/>
          </w:rPr>
          <w:t>Príloha č.B.2: Podrobná špecifikácia predmetu zákazky pre Časť II. predmetu zákazky</w:t>
        </w:r>
        <w:r w:rsidR="00D51DFC">
          <w:rPr>
            <w:webHidden/>
          </w:rPr>
          <w:tab/>
        </w:r>
        <w:r w:rsidR="00D51DFC">
          <w:rPr>
            <w:webHidden/>
          </w:rPr>
          <w:fldChar w:fldCharType="begin"/>
        </w:r>
        <w:r w:rsidR="00D51DFC">
          <w:rPr>
            <w:webHidden/>
          </w:rPr>
          <w:instrText xml:space="preserve"> PAGEREF _Toc86824219 \h </w:instrText>
        </w:r>
        <w:r w:rsidR="00D51DFC">
          <w:rPr>
            <w:webHidden/>
          </w:rPr>
        </w:r>
        <w:r w:rsidR="00D51DFC">
          <w:rPr>
            <w:webHidden/>
          </w:rPr>
          <w:fldChar w:fldCharType="separate"/>
        </w:r>
        <w:r w:rsidR="00D51DFC">
          <w:rPr>
            <w:webHidden/>
          </w:rPr>
          <w:t>44</w:t>
        </w:r>
        <w:r w:rsidR="00D51DFC">
          <w:rPr>
            <w:webHidden/>
          </w:rPr>
          <w:fldChar w:fldCharType="end"/>
        </w:r>
      </w:hyperlink>
    </w:p>
    <w:p w14:paraId="60B6A492" w14:textId="6EF8816C" w:rsidR="00D51DFC" w:rsidRDefault="004B15A2">
      <w:pPr>
        <w:pStyle w:val="Obsah1"/>
        <w:rPr>
          <w:rFonts w:asciiTheme="minorHAnsi" w:eastAsiaTheme="minorEastAsia" w:hAnsiTheme="minorHAnsi" w:cstheme="minorBidi"/>
          <w:b w:val="0"/>
          <w:color w:val="auto"/>
          <w:sz w:val="22"/>
          <w:szCs w:val="22"/>
        </w:rPr>
      </w:pPr>
      <w:hyperlink w:anchor="_Toc86824220" w:history="1">
        <w:r w:rsidR="00D51DFC" w:rsidRPr="000208AB">
          <w:rPr>
            <w:rStyle w:val="Hypertextovprepojenie"/>
          </w:rPr>
          <w:t>Príloha č.B.3: Architektúra systému - Smart City</w:t>
        </w:r>
        <w:r w:rsidR="00D51DFC">
          <w:rPr>
            <w:webHidden/>
          </w:rPr>
          <w:tab/>
        </w:r>
        <w:r w:rsidR="00D51DFC">
          <w:rPr>
            <w:webHidden/>
          </w:rPr>
          <w:fldChar w:fldCharType="begin"/>
        </w:r>
        <w:r w:rsidR="00D51DFC">
          <w:rPr>
            <w:webHidden/>
          </w:rPr>
          <w:instrText xml:space="preserve"> PAGEREF _Toc86824220 \h </w:instrText>
        </w:r>
        <w:r w:rsidR="00D51DFC">
          <w:rPr>
            <w:webHidden/>
          </w:rPr>
        </w:r>
        <w:r w:rsidR="00D51DFC">
          <w:rPr>
            <w:webHidden/>
          </w:rPr>
          <w:fldChar w:fldCharType="separate"/>
        </w:r>
        <w:r w:rsidR="00D51DFC">
          <w:rPr>
            <w:webHidden/>
          </w:rPr>
          <w:t>45</w:t>
        </w:r>
        <w:r w:rsidR="00D51DFC">
          <w:rPr>
            <w:webHidden/>
          </w:rPr>
          <w:fldChar w:fldCharType="end"/>
        </w:r>
      </w:hyperlink>
    </w:p>
    <w:p w14:paraId="59D451CD" w14:textId="361943C5" w:rsidR="00D51DFC" w:rsidRDefault="004B15A2">
      <w:pPr>
        <w:pStyle w:val="Obsah1"/>
        <w:rPr>
          <w:rFonts w:asciiTheme="minorHAnsi" w:eastAsiaTheme="minorEastAsia" w:hAnsiTheme="minorHAnsi" w:cstheme="minorBidi"/>
          <w:b w:val="0"/>
          <w:color w:val="auto"/>
          <w:sz w:val="22"/>
          <w:szCs w:val="22"/>
        </w:rPr>
      </w:pPr>
      <w:hyperlink w:anchor="_Toc86824221" w:history="1">
        <w:r w:rsidR="00D51DFC" w:rsidRPr="000208AB">
          <w:rPr>
            <w:rStyle w:val="Hypertextovprepojenie"/>
          </w:rPr>
          <w:t>Príloha č.C.1: Návrh na plnenie kritéria</w:t>
        </w:r>
        <w:r w:rsidR="00D51DFC">
          <w:rPr>
            <w:webHidden/>
          </w:rPr>
          <w:tab/>
        </w:r>
        <w:r w:rsidR="00D51DFC">
          <w:rPr>
            <w:webHidden/>
          </w:rPr>
          <w:fldChar w:fldCharType="begin"/>
        </w:r>
        <w:r w:rsidR="00D51DFC">
          <w:rPr>
            <w:webHidden/>
          </w:rPr>
          <w:instrText xml:space="preserve"> PAGEREF _Toc86824221 \h </w:instrText>
        </w:r>
        <w:r w:rsidR="00D51DFC">
          <w:rPr>
            <w:webHidden/>
          </w:rPr>
        </w:r>
        <w:r w:rsidR="00D51DFC">
          <w:rPr>
            <w:webHidden/>
          </w:rPr>
          <w:fldChar w:fldCharType="separate"/>
        </w:r>
        <w:r w:rsidR="00D51DFC">
          <w:rPr>
            <w:webHidden/>
          </w:rPr>
          <w:t>46</w:t>
        </w:r>
        <w:r w:rsidR="00D51DFC">
          <w:rPr>
            <w:webHidden/>
          </w:rPr>
          <w:fldChar w:fldCharType="end"/>
        </w:r>
      </w:hyperlink>
    </w:p>
    <w:p w14:paraId="4152FA5E" w14:textId="51B6C34D" w:rsidR="00D51DFC" w:rsidRDefault="004B15A2">
      <w:pPr>
        <w:pStyle w:val="Obsah1"/>
        <w:rPr>
          <w:rFonts w:asciiTheme="minorHAnsi" w:eastAsiaTheme="minorEastAsia" w:hAnsiTheme="minorHAnsi" w:cstheme="minorBidi"/>
          <w:b w:val="0"/>
          <w:color w:val="auto"/>
          <w:sz w:val="22"/>
          <w:szCs w:val="22"/>
        </w:rPr>
      </w:pPr>
      <w:hyperlink w:anchor="_Toc86824222" w:history="1">
        <w:r w:rsidR="00D51DFC" w:rsidRPr="000208AB">
          <w:rPr>
            <w:rStyle w:val="Hypertextovprepojenie"/>
          </w:rPr>
          <w:t>Príloha č.C.2: Cenová tabuľka pre Časť I. predmetu zákazky</w:t>
        </w:r>
        <w:r w:rsidR="00D51DFC">
          <w:rPr>
            <w:webHidden/>
          </w:rPr>
          <w:tab/>
        </w:r>
        <w:r w:rsidR="00D51DFC">
          <w:rPr>
            <w:webHidden/>
          </w:rPr>
          <w:fldChar w:fldCharType="begin"/>
        </w:r>
        <w:r w:rsidR="00D51DFC">
          <w:rPr>
            <w:webHidden/>
          </w:rPr>
          <w:instrText xml:space="preserve"> PAGEREF _Toc86824222 \h </w:instrText>
        </w:r>
        <w:r w:rsidR="00D51DFC">
          <w:rPr>
            <w:webHidden/>
          </w:rPr>
        </w:r>
        <w:r w:rsidR="00D51DFC">
          <w:rPr>
            <w:webHidden/>
          </w:rPr>
          <w:fldChar w:fldCharType="separate"/>
        </w:r>
        <w:r w:rsidR="00D51DFC">
          <w:rPr>
            <w:webHidden/>
          </w:rPr>
          <w:t>47</w:t>
        </w:r>
        <w:r w:rsidR="00D51DFC">
          <w:rPr>
            <w:webHidden/>
          </w:rPr>
          <w:fldChar w:fldCharType="end"/>
        </w:r>
      </w:hyperlink>
    </w:p>
    <w:p w14:paraId="275BBA46" w14:textId="5D9AB6EB" w:rsidR="00D51DFC" w:rsidRDefault="004B15A2">
      <w:pPr>
        <w:pStyle w:val="Obsah1"/>
        <w:rPr>
          <w:rFonts w:asciiTheme="minorHAnsi" w:eastAsiaTheme="minorEastAsia" w:hAnsiTheme="minorHAnsi" w:cstheme="minorBidi"/>
          <w:b w:val="0"/>
          <w:color w:val="auto"/>
          <w:sz w:val="22"/>
          <w:szCs w:val="22"/>
        </w:rPr>
      </w:pPr>
      <w:hyperlink w:anchor="_Toc86824223" w:history="1">
        <w:r w:rsidR="00D51DFC" w:rsidRPr="000208AB">
          <w:rPr>
            <w:rStyle w:val="Hypertextovprepojenie"/>
          </w:rPr>
          <w:t>Príloha č.C.2.1: Výkaz výmer pre stavebné práce (Časť I. predmetu zákazky)</w:t>
        </w:r>
        <w:r w:rsidR="00D51DFC">
          <w:rPr>
            <w:webHidden/>
          </w:rPr>
          <w:tab/>
        </w:r>
        <w:r w:rsidR="00D51DFC">
          <w:rPr>
            <w:webHidden/>
          </w:rPr>
          <w:fldChar w:fldCharType="begin"/>
        </w:r>
        <w:r w:rsidR="00D51DFC">
          <w:rPr>
            <w:webHidden/>
          </w:rPr>
          <w:instrText xml:space="preserve"> PAGEREF _Toc86824223 \h </w:instrText>
        </w:r>
        <w:r w:rsidR="00D51DFC">
          <w:rPr>
            <w:webHidden/>
          </w:rPr>
        </w:r>
        <w:r w:rsidR="00D51DFC">
          <w:rPr>
            <w:webHidden/>
          </w:rPr>
          <w:fldChar w:fldCharType="separate"/>
        </w:r>
        <w:r w:rsidR="00D51DFC">
          <w:rPr>
            <w:webHidden/>
          </w:rPr>
          <w:t>48</w:t>
        </w:r>
        <w:r w:rsidR="00D51DFC">
          <w:rPr>
            <w:webHidden/>
          </w:rPr>
          <w:fldChar w:fldCharType="end"/>
        </w:r>
      </w:hyperlink>
    </w:p>
    <w:p w14:paraId="0505C5E8" w14:textId="16B69409" w:rsidR="00D51DFC" w:rsidRDefault="004B15A2">
      <w:pPr>
        <w:pStyle w:val="Obsah1"/>
        <w:rPr>
          <w:rFonts w:asciiTheme="minorHAnsi" w:eastAsiaTheme="minorEastAsia" w:hAnsiTheme="minorHAnsi" w:cstheme="minorBidi"/>
          <w:b w:val="0"/>
          <w:color w:val="auto"/>
          <w:sz w:val="22"/>
          <w:szCs w:val="22"/>
        </w:rPr>
      </w:pPr>
      <w:hyperlink w:anchor="_Toc86824224" w:history="1">
        <w:r w:rsidR="00D51DFC" w:rsidRPr="000208AB">
          <w:rPr>
            <w:rStyle w:val="Hypertextovprepojenie"/>
          </w:rPr>
          <w:t>Príloha č.C.3: Cenová tabuľka pre Časť II. predmetu zákazky</w:t>
        </w:r>
        <w:r w:rsidR="00D51DFC">
          <w:rPr>
            <w:webHidden/>
          </w:rPr>
          <w:tab/>
        </w:r>
        <w:r w:rsidR="00D51DFC">
          <w:rPr>
            <w:webHidden/>
          </w:rPr>
          <w:fldChar w:fldCharType="begin"/>
        </w:r>
        <w:r w:rsidR="00D51DFC">
          <w:rPr>
            <w:webHidden/>
          </w:rPr>
          <w:instrText xml:space="preserve"> PAGEREF _Toc86824224 \h </w:instrText>
        </w:r>
        <w:r w:rsidR="00D51DFC">
          <w:rPr>
            <w:webHidden/>
          </w:rPr>
        </w:r>
        <w:r w:rsidR="00D51DFC">
          <w:rPr>
            <w:webHidden/>
          </w:rPr>
          <w:fldChar w:fldCharType="separate"/>
        </w:r>
        <w:r w:rsidR="00D51DFC">
          <w:rPr>
            <w:webHidden/>
          </w:rPr>
          <w:t>49</w:t>
        </w:r>
        <w:r w:rsidR="00D51DFC">
          <w:rPr>
            <w:webHidden/>
          </w:rPr>
          <w:fldChar w:fldCharType="end"/>
        </w:r>
      </w:hyperlink>
    </w:p>
    <w:p w14:paraId="49860AC8" w14:textId="4CEEC3FE" w:rsidR="00D51DFC" w:rsidRDefault="004B15A2">
      <w:pPr>
        <w:pStyle w:val="Obsah1"/>
        <w:rPr>
          <w:rFonts w:asciiTheme="minorHAnsi" w:eastAsiaTheme="minorEastAsia" w:hAnsiTheme="minorHAnsi" w:cstheme="minorBidi"/>
          <w:b w:val="0"/>
          <w:color w:val="auto"/>
          <w:sz w:val="22"/>
          <w:szCs w:val="22"/>
        </w:rPr>
      </w:pPr>
      <w:hyperlink w:anchor="_Toc86824225" w:history="1">
        <w:r w:rsidR="00D51DFC" w:rsidRPr="000208AB">
          <w:rPr>
            <w:rStyle w:val="Hypertextovprepojenie"/>
          </w:rPr>
          <w:t>Príloha č.E.1: Zmluva o dielo pre Časť I. predmetu zákazky</w:t>
        </w:r>
        <w:r w:rsidR="00D51DFC">
          <w:rPr>
            <w:webHidden/>
          </w:rPr>
          <w:tab/>
        </w:r>
        <w:r w:rsidR="00D51DFC">
          <w:rPr>
            <w:webHidden/>
          </w:rPr>
          <w:fldChar w:fldCharType="begin"/>
        </w:r>
        <w:r w:rsidR="00D51DFC">
          <w:rPr>
            <w:webHidden/>
          </w:rPr>
          <w:instrText xml:space="preserve"> PAGEREF _Toc86824225 \h </w:instrText>
        </w:r>
        <w:r w:rsidR="00D51DFC">
          <w:rPr>
            <w:webHidden/>
          </w:rPr>
        </w:r>
        <w:r w:rsidR="00D51DFC">
          <w:rPr>
            <w:webHidden/>
          </w:rPr>
          <w:fldChar w:fldCharType="separate"/>
        </w:r>
        <w:r w:rsidR="00D51DFC">
          <w:rPr>
            <w:webHidden/>
          </w:rPr>
          <w:t>50</w:t>
        </w:r>
        <w:r w:rsidR="00D51DFC">
          <w:rPr>
            <w:webHidden/>
          </w:rPr>
          <w:fldChar w:fldCharType="end"/>
        </w:r>
      </w:hyperlink>
    </w:p>
    <w:p w14:paraId="365868A8" w14:textId="1A6D08D1" w:rsidR="00D51DFC" w:rsidRDefault="004B15A2">
      <w:pPr>
        <w:pStyle w:val="Obsah1"/>
        <w:rPr>
          <w:rFonts w:asciiTheme="minorHAnsi" w:eastAsiaTheme="minorEastAsia" w:hAnsiTheme="minorHAnsi" w:cstheme="minorBidi"/>
          <w:b w:val="0"/>
          <w:color w:val="auto"/>
          <w:sz w:val="22"/>
          <w:szCs w:val="22"/>
        </w:rPr>
      </w:pPr>
      <w:hyperlink w:anchor="_Toc86824226" w:history="1">
        <w:r w:rsidR="00D51DFC" w:rsidRPr="000208AB">
          <w:rPr>
            <w:rStyle w:val="Hypertextovprepojenie"/>
          </w:rPr>
          <w:t>Príloha č.E.2: Zmluva na dodávku softvérového diela pre Časť II. predmetu zákazky</w:t>
        </w:r>
        <w:r w:rsidR="00D51DFC">
          <w:rPr>
            <w:webHidden/>
          </w:rPr>
          <w:tab/>
        </w:r>
        <w:r w:rsidR="00D51DFC">
          <w:rPr>
            <w:webHidden/>
          </w:rPr>
          <w:fldChar w:fldCharType="begin"/>
        </w:r>
        <w:r w:rsidR="00D51DFC">
          <w:rPr>
            <w:webHidden/>
          </w:rPr>
          <w:instrText xml:space="preserve"> PAGEREF _Toc86824226 \h </w:instrText>
        </w:r>
        <w:r w:rsidR="00D51DFC">
          <w:rPr>
            <w:webHidden/>
          </w:rPr>
        </w:r>
        <w:r w:rsidR="00D51DFC">
          <w:rPr>
            <w:webHidden/>
          </w:rPr>
          <w:fldChar w:fldCharType="separate"/>
        </w:r>
        <w:r w:rsidR="00D51DFC">
          <w:rPr>
            <w:webHidden/>
          </w:rPr>
          <w:t>51</w:t>
        </w:r>
        <w:r w:rsidR="00D51DFC">
          <w:rPr>
            <w:webHidden/>
          </w:rPr>
          <w:fldChar w:fldCharType="end"/>
        </w:r>
      </w:hyperlink>
    </w:p>
    <w:p w14:paraId="59200F42" w14:textId="78B3D23D" w:rsidR="0094391B" w:rsidRPr="00A82B45" w:rsidRDefault="0094391B" w:rsidP="004A277E">
      <w:pPr>
        <w:tabs>
          <w:tab w:val="left" w:pos="1120"/>
          <w:tab w:val="right" w:pos="8923"/>
        </w:tabs>
        <w:spacing w:after="0" w:line="240" w:lineRule="auto"/>
        <w:rPr>
          <w:rFonts w:ascii="Nudista" w:hAnsi="Nudista" w:cs="Calibri"/>
          <w:b/>
          <w:color w:val="000000"/>
          <w:sz w:val="20"/>
          <w:szCs w:val="20"/>
        </w:rPr>
        <w:sectPr w:rsidR="0094391B" w:rsidRPr="00A82B4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771FA8">
        <w:rPr>
          <w:rFonts w:ascii="Nudista" w:hAnsi="Nudista"/>
          <w:b/>
          <w:sz w:val="20"/>
          <w:szCs w:val="20"/>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4" w:name="_1tuee74" w:colFirst="0" w:colLast="0"/>
      <w:bookmarkStart w:id="5" w:name="_Toc524701761"/>
      <w:bookmarkEnd w:id="4"/>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6" w:name="_Toc86824164"/>
      <w:r w:rsidRPr="00E83DC7">
        <w:rPr>
          <w:rFonts w:ascii="Nudista" w:hAnsi="Nudista"/>
        </w:rPr>
        <w:lastRenderedPageBreak/>
        <w:t>ČASŤ A. Pokyny pre uchádzačov</w:t>
      </w:r>
      <w:bookmarkEnd w:id="5"/>
      <w:bookmarkEnd w:id="6"/>
    </w:p>
    <w:p w14:paraId="2AC6BC10" w14:textId="77777777" w:rsidR="0094391B" w:rsidRPr="00E83DC7" w:rsidRDefault="0094391B" w:rsidP="00E83DC7">
      <w:pPr>
        <w:pStyle w:val="SAP0"/>
        <w:widowControl/>
        <w:spacing w:before="0" w:after="0" w:line="240" w:lineRule="auto"/>
        <w:rPr>
          <w:rFonts w:ascii="Nudista" w:hAnsi="Nudista"/>
        </w:rPr>
      </w:pPr>
      <w:bookmarkStart w:id="7"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8" w:name="_Toc86824165"/>
      <w:r w:rsidRPr="00E83DC7">
        <w:rPr>
          <w:rFonts w:ascii="Nudista" w:hAnsi="Nudista"/>
        </w:rPr>
        <w:t>ODDIEL I. Všeobecné informácie</w:t>
      </w:r>
      <w:bookmarkEnd w:id="7"/>
      <w:bookmarkEnd w:id="8"/>
    </w:p>
    <w:p w14:paraId="42A37C96"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9" w:name="_Toc524701763"/>
    </w:p>
    <w:p w14:paraId="3DE23377" w14:textId="2DB75B5C" w:rsidR="0094391B" w:rsidRDefault="0094391B" w:rsidP="00771FA8">
      <w:pPr>
        <w:pStyle w:val="SAP1"/>
        <w:widowControl/>
        <w:spacing w:before="0" w:after="0" w:line="240" w:lineRule="auto"/>
        <w:rPr>
          <w:rFonts w:ascii="Nudista" w:hAnsi="Nudista"/>
          <w:lang w:val="sk-SK"/>
        </w:rPr>
      </w:pPr>
      <w:bookmarkStart w:id="10" w:name="_Toc86824166"/>
      <w:r w:rsidRPr="00C70009">
        <w:rPr>
          <w:rFonts w:ascii="Nudista" w:hAnsi="Nudista"/>
          <w:lang w:val="sk-SK"/>
        </w:rPr>
        <w:t>Identifikácia verejného obstarávateľa</w:t>
      </w:r>
      <w:bookmarkEnd w:id="9"/>
      <w:bookmarkEnd w:id="10"/>
      <w:r w:rsidRPr="00C70009">
        <w:rPr>
          <w:rFonts w:ascii="Nudista" w:hAnsi="Nudista"/>
          <w:lang w:val="sk-SK"/>
        </w:rPr>
        <w:t xml:space="preserve"> </w:t>
      </w:r>
      <w:bookmarkStart w:id="11" w:name="_cqmetx"/>
    </w:p>
    <w:p w14:paraId="5461E2B1" w14:textId="77777777" w:rsidR="00C70009" w:rsidRPr="00C70009" w:rsidRDefault="00C70009" w:rsidP="00EB76F2">
      <w:pPr>
        <w:pStyle w:val="SAP1"/>
        <w:widowControl/>
        <w:numPr>
          <w:ilvl w:val="0"/>
          <w:numId w:val="0"/>
        </w:numPr>
        <w:spacing w:before="0" w:after="0" w:line="240" w:lineRule="auto"/>
        <w:rPr>
          <w:rFonts w:ascii="Nudista" w:hAnsi="Nudista"/>
        </w:rPr>
      </w:pPr>
    </w:p>
    <w:p w14:paraId="29DD38C5" w14:textId="5E071CD1" w:rsidR="0094391B" w:rsidRPr="00C70009" w:rsidRDefault="0094391B" w:rsidP="00AD022F">
      <w:pPr>
        <w:pStyle w:val="Nadpis3"/>
        <w:keepNext w:val="0"/>
        <w:keepLines w:val="0"/>
        <w:numPr>
          <w:ilvl w:val="0"/>
          <w:numId w:val="0"/>
        </w:numPr>
        <w:spacing w:after="0" w:line="240" w:lineRule="auto"/>
        <w:ind w:right="-149"/>
        <w:rPr>
          <w:rFonts w:ascii="Nudista" w:hAnsi="Nudista"/>
          <w:b/>
          <w:bCs/>
        </w:rPr>
      </w:pPr>
      <w:bookmarkStart w:id="12" w:name="_Hlk6906028"/>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3" w:name="_Hlk44591090"/>
      <w:r w:rsidR="00C70009" w:rsidRPr="00C70009">
        <w:rPr>
          <w:rFonts w:ascii="Nudista" w:hAnsi="Nudista"/>
          <w:b/>
          <w:bCs/>
        </w:rPr>
        <w:t>Mesto Šaľa</w:t>
      </w:r>
    </w:p>
    <w:p w14:paraId="26D79D8F" w14:textId="6209F48F"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C70009">
        <w:rPr>
          <w:rFonts w:ascii="Nudista" w:hAnsi="Nudista"/>
        </w:rPr>
        <w:t>Námestie Svätej Trojice č. 7, 927 15 Šaľa</w:t>
      </w:r>
      <w:r w:rsidR="00CE4117" w:rsidRPr="00E83DC7">
        <w:rPr>
          <w:rFonts w:ascii="Nudista" w:hAnsi="Nudista"/>
        </w:rPr>
        <w:t xml:space="preserve"> </w:t>
      </w:r>
    </w:p>
    <w:bookmarkEnd w:id="13"/>
    <w:p w14:paraId="38C42F12" w14:textId="02A27085"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4" w:name="_Hlk44591268"/>
      <w:r w:rsidR="00C70009">
        <w:rPr>
          <w:rFonts w:ascii="Nudista" w:hAnsi="Nudista"/>
        </w:rPr>
        <w:t xml:space="preserve">Mgr. Jozef </w:t>
      </w:r>
      <w:proofErr w:type="spellStart"/>
      <w:r w:rsidR="00C70009">
        <w:rPr>
          <w:rFonts w:ascii="Nudista" w:hAnsi="Nudista"/>
        </w:rPr>
        <w:t>Belický</w:t>
      </w:r>
      <w:proofErr w:type="spellEnd"/>
      <w:r w:rsidR="00C70009">
        <w:rPr>
          <w:rFonts w:ascii="Nudista" w:hAnsi="Nudista"/>
        </w:rPr>
        <w:t>, primátor</w:t>
      </w:r>
      <w:r w:rsidR="00CE4117" w:rsidRPr="00E83DC7">
        <w:rPr>
          <w:rFonts w:ascii="Nudista" w:hAnsi="Nudista"/>
        </w:rPr>
        <w:t xml:space="preserve"> </w:t>
      </w:r>
    </w:p>
    <w:p w14:paraId="70BEF1AB" w14:textId="6417228F" w:rsidR="00931A14" w:rsidRPr="00771FA8" w:rsidRDefault="0094391B" w:rsidP="00E83DC7">
      <w:pPr>
        <w:pStyle w:val="Nadpis3"/>
        <w:keepNext w:val="0"/>
        <w:keepLines w:val="0"/>
        <w:numPr>
          <w:ilvl w:val="0"/>
          <w:numId w:val="0"/>
        </w:numPr>
        <w:spacing w:after="0" w:line="240" w:lineRule="auto"/>
        <w:rPr>
          <w:rFonts w:ascii="Nudista" w:hAnsi="Nudista"/>
          <w:szCs w:val="20"/>
        </w:rPr>
      </w:pPr>
      <w:bookmarkStart w:id="15" w:name="_Hlk44591106"/>
      <w:bookmarkEnd w:id="14"/>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771FA8">
        <w:rPr>
          <w:rFonts w:ascii="Nudista" w:hAnsi="Nudista"/>
          <w:szCs w:val="20"/>
        </w:rPr>
        <w:tab/>
      </w:r>
      <w:r w:rsidRPr="00771FA8">
        <w:rPr>
          <w:rFonts w:ascii="Nudista" w:hAnsi="Nudista"/>
          <w:szCs w:val="20"/>
        </w:rPr>
        <w:tab/>
      </w:r>
      <w:r w:rsidRPr="00771FA8">
        <w:rPr>
          <w:rFonts w:ascii="Nudista" w:hAnsi="Nudista"/>
          <w:szCs w:val="20"/>
        </w:rPr>
        <w:tab/>
      </w:r>
      <w:bookmarkEnd w:id="15"/>
      <w:r w:rsidR="00C70009" w:rsidRPr="00771FA8">
        <w:rPr>
          <w:rFonts w:ascii="Nudista" w:hAnsi="Nudista"/>
          <w:szCs w:val="20"/>
        </w:rPr>
        <w:t>00 306 185</w:t>
      </w:r>
    </w:p>
    <w:p w14:paraId="007CC1FC" w14:textId="2853FB76" w:rsidR="00931A14" w:rsidRPr="00771FA8" w:rsidRDefault="0094391B" w:rsidP="00E83DC7">
      <w:pPr>
        <w:pStyle w:val="Nadpis3"/>
        <w:keepNext w:val="0"/>
        <w:keepLines w:val="0"/>
        <w:numPr>
          <w:ilvl w:val="0"/>
          <w:numId w:val="0"/>
        </w:numPr>
        <w:spacing w:after="0" w:line="240" w:lineRule="auto"/>
        <w:rPr>
          <w:rFonts w:ascii="Nudista" w:hAnsi="Nudista"/>
          <w:szCs w:val="20"/>
        </w:rPr>
      </w:pPr>
      <w:r w:rsidRPr="00771FA8">
        <w:rPr>
          <w:rFonts w:ascii="Nudista" w:hAnsi="Nudista"/>
          <w:szCs w:val="20"/>
        </w:rPr>
        <w:t>DIČ:</w:t>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00C70009" w:rsidRPr="00771FA8">
        <w:rPr>
          <w:rFonts w:ascii="Nudista" w:hAnsi="Nudista"/>
          <w:szCs w:val="20"/>
        </w:rPr>
        <w:t>2021024049</w:t>
      </w:r>
    </w:p>
    <w:p w14:paraId="5E726E2C" w14:textId="66A51A68" w:rsidR="00C70009" w:rsidRPr="00771FA8" w:rsidRDefault="00C70009" w:rsidP="00C70009">
      <w:pPr>
        <w:rPr>
          <w:rFonts w:ascii="Nudista" w:hAnsi="Nudista"/>
          <w:sz w:val="20"/>
          <w:szCs w:val="20"/>
        </w:rPr>
      </w:pPr>
      <w:r w:rsidRPr="00771FA8">
        <w:rPr>
          <w:rFonts w:ascii="Nudista" w:hAnsi="Nudista"/>
          <w:sz w:val="20"/>
          <w:szCs w:val="20"/>
        </w:rPr>
        <w:t>Webové sídlo:</w:t>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hyperlink r:id="rId14" w:history="1">
        <w:r w:rsidRPr="00771FA8">
          <w:rPr>
            <w:rStyle w:val="Hypertextovprepojenie"/>
            <w:rFonts w:ascii="Nudista" w:hAnsi="Nudista"/>
            <w:sz w:val="20"/>
            <w:szCs w:val="20"/>
          </w:rPr>
          <w:t>www.sala.sk</w:t>
        </w:r>
      </w:hyperlink>
      <w:r w:rsidRPr="00771FA8">
        <w:rPr>
          <w:rFonts w:ascii="Nudista" w:hAnsi="Nudista"/>
          <w:sz w:val="20"/>
          <w:szCs w:val="20"/>
        </w:rPr>
        <w:t xml:space="preserve"> </w:t>
      </w:r>
    </w:p>
    <w:bookmarkEnd w:id="12"/>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A277E">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9FA06FD"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r>
      <w:r w:rsidR="00E24742">
        <w:rPr>
          <w:rFonts w:ascii="Nudista" w:hAnsi="Nudista" w:cs="Arial"/>
        </w:rPr>
        <w:t>JUDr. Gabriela Heribanová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E83DC7">
      <w:pPr>
        <w:pStyle w:val="SAP1"/>
        <w:widowControl/>
        <w:spacing w:before="0" w:after="0" w:line="240" w:lineRule="auto"/>
        <w:rPr>
          <w:rFonts w:ascii="Nudista" w:hAnsi="Nudista"/>
          <w:lang w:val="sk-SK"/>
        </w:rPr>
      </w:pPr>
      <w:bookmarkStart w:id="16" w:name="_Toc524701764"/>
      <w:bookmarkStart w:id="17" w:name="_Toc86824167"/>
      <w:bookmarkStart w:id="18" w:name="_rvwp1q"/>
      <w:r w:rsidRPr="00E83DC7">
        <w:rPr>
          <w:rFonts w:ascii="Nudista" w:hAnsi="Nudista"/>
          <w:lang w:val="sk-SK"/>
        </w:rPr>
        <w:t>Predmet zákazky</w:t>
      </w:r>
      <w:bookmarkEnd w:id="16"/>
      <w:bookmarkEnd w:id="17"/>
    </w:p>
    <w:p w14:paraId="056EC23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EA11C82"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ABE740C"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CA5C1E2" w14:textId="24CB56C4" w:rsidR="0063136D" w:rsidRDefault="0094391B" w:rsidP="00F205CE">
      <w:pPr>
        <w:numPr>
          <w:ilvl w:val="1"/>
          <w:numId w:val="167"/>
        </w:numPr>
        <w:spacing w:after="120" w:line="240" w:lineRule="auto"/>
        <w:contextualSpacing/>
        <w:jc w:val="both"/>
        <w:rPr>
          <w:rFonts w:ascii="Nudista" w:eastAsia="Times New Roman" w:hAnsi="Nudista"/>
          <w:sz w:val="20"/>
          <w:szCs w:val="24"/>
        </w:rPr>
      </w:pPr>
      <w:r w:rsidRPr="00A509EE">
        <w:rPr>
          <w:rFonts w:ascii="Nudista" w:eastAsia="Times New Roman" w:hAnsi="Nudista"/>
          <w:sz w:val="20"/>
          <w:szCs w:val="24"/>
        </w:rPr>
        <w:t xml:space="preserve">Predmetom zákazky </w:t>
      </w:r>
      <w:r w:rsidR="00931A14" w:rsidRPr="00A509EE">
        <w:rPr>
          <w:rFonts w:ascii="Nudista" w:eastAsia="Times New Roman" w:hAnsi="Nudista"/>
          <w:sz w:val="20"/>
          <w:szCs w:val="24"/>
        </w:rPr>
        <w:t>je</w:t>
      </w:r>
      <w:bookmarkStart w:id="19" w:name="_Hlk55485039"/>
      <w:r w:rsidR="00B63990" w:rsidRPr="00A509EE">
        <w:rPr>
          <w:rFonts w:ascii="Nudista" w:eastAsia="Times New Roman" w:hAnsi="Nudista"/>
          <w:sz w:val="20"/>
          <w:szCs w:val="24"/>
        </w:rPr>
        <w:t xml:space="preserve"> </w:t>
      </w:r>
      <w:r w:rsidR="00E757D6" w:rsidRPr="00A509EE">
        <w:rPr>
          <w:rFonts w:ascii="Nudista" w:eastAsia="Times New Roman" w:hAnsi="Nudista"/>
          <w:sz w:val="20"/>
          <w:szCs w:val="24"/>
        </w:rPr>
        <w:t xml:space="preserve">dodanie </w:t>
      </w:r>
      <w:bookmarkEnd w:id="19"/>
      <w:r w:rsidR="00A509EE" w:rsidRPr="00A509EE">
        <w:rPr>
          <w:rFonts w:ascii="Nudista" w:eastAsia="Times New Roman" w:hAnsi="Nudista"/>
          <w:sz w:val="20"/>
          <w:szCs w:val="24"/>
        </w:rPr>
        <w:t xml:space="preserve">riešenia </w:t>
      </w:r>
      <w:proofErr w:type="spellStart"/>
      <w:r w:rsidR="00A509EE" w:rsidRPr="00A509EE">
        <w:rPr>
          <w:rFonts w:ascii="Nudista" w:eastAsia="Times New Roman" w:hAnsi="Nudista"/>
          <w:sz w:val="20"/>
          <w:szCs w:val="24"/>
        </w:rPr>
        <w:t>smart</w:t>
      </w:r>
      <w:proofErr w:type="spellEnd"/>
      <w:r w:rsidR="00A509EE" w:rsidRPr="00A509EE">
        <w:rPr>
          <w:rFonts w:ascii="Nudista" w:eastAsia="Times New Roman" w:hAnsi="Nudista"/>
          <w:sz w:val="20"/>
          <w:szCs w:val="24"/>
        </w:rPr>
        <w:t xml:space="preserve"> city pre Mesto </w:t>
      </w:r>
      <w:proofErr w:type="spellStart"/>
      <w:r w:rsidR="00A509EE" w:rsidRPr="00A509EE">
        <w:rPr>
          <w:rFonts w:ascii="Nudista" w:eastAsia="Times New Roman" w:hAnsi="Nudista"/>
          <w:sz w:val="20"/>
          <w:szCs w:val="24"/>
        </w:rPr>
        <w:t>Šala</w:t>
      </w:r>
      <w:proofErr w:type="spellEnd"/>
      <w:r w:rsidR="00A509EE" w:rsidRPr="00A509EE">
        <w:rPr>
          <w:rFonts w:ascii="Nudista" w:eastAsia="Times New Roman" w:hAnsi="Nudista"/>
          <w:sz w:val="20"/>
          <w:szCs w:val="24"/>
        </w:rPr>
        <w:t xml:space="preserve"> - budovanie komplexnej IKT platformy v rámci mesta zameranej na prepojenie informačných systémov na rôznych úrovniach, vrátane externých senzorov a zariadení potrebných pre získavanie a poskytovanie dát (ďalej len „</w:t>
      </w:r>
      <w:r w:rsidR="00A509EE" w:rsidRPr="00A509EE">
        <w:rPr>
          <w:rFonts w:ascii="Nudista" w:eastAsia="Times New Roman" w:hAnsi="Nudista"/>
          <w:b/>
          <w:bCs/>
          <w:sz w:val="20"/>
          <w:szCs w:val="24"/>
        </w:rPr>
        <w:t>predmet zákazky</w:t>
      </w:r>
      <w:r w:rsidR="00A509EE" w:rsidRPr="00A509EE">
        <w:rPr>
          <w:rFonts w:ascii="Nudista" w:eastAsia="Times New Roman" w:hAnsi="Nudista"/>
          <w:sz w:val="20"/>
          <w:szCs w:val="24"/>
        </w:rPr>
        <w:t>“).</w:t>
      </w:r>
    </w:p>
    <w:p w14:paraId="0CB539C8" w14:textId="77777777" w:rsidR="00AC0EE0" w:rsidRPr="00A03E04"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525286" w:rsidRDefault="0063136D"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525286">
        <w:rPr>
          <w:rFonts w:ascii="Nudista" w:eastAsia="Times New Roman" w:hAnsi="Nudista"/>
          <w:sz w:val="20"/>
          <w:szCs w:val="20"/>
        </w:rPr>
        <w:t>Hlavný</w:t>
      </w:r>
      <w:r w:rsidRPr="00525286">
        <w:rPr>
          <w:rFonts w:ascii="Nudista" w:hAnsi="Nudista"/>
          <w:sz w:val="20"/>
          <w:szCs w:val="20"/>
        </w:rPr>
        <w:t xml:space="preserve"> kód CPV:</w:t>
      </w:r>
      <w:r w:rsidR="00783AF9" w:rsidRPr="00525286">
        <w:rPr>
          <w:rFonts w:ascii="Nudista" w:hAnsi="Nudista"/>
          <w:sz w:val="20"/>
          <w:szCs w:val="20"/>
        </w:rPr>
        <w:t xml:space="preserve"> </w:t>
      </w:r>
    </w:p>
    <w:p w14:paraId="52981BC4" w14:textId="5DE26474" w:rsidR="00AB62BF" w:rsidRDefault="004B15A2" w:rsidP="00AB62BF">
      <w:pPr>
        <w:pStyle w:val="Nadpis3"/>
        <w:keepNext w:val="0"/>
        <w:keepLines w:val="0"/>
        <w:numPr>
          <w:ilvl w:val="0"/>
          <w:numId w:val="0"/>
        </w:numPr>
        <w:spacing w:after="0" w:line="240" w:lineRule="auto"/>
        <w:ind w:left="567"/>
        <w:jc w:val="both"/>
        <w:rPr>
          <w:rFonts w:ascii="Nudista" w:hAnsi="Nudista" w:cs="Arial"/>
          <w:szCs w:val="20"/>
        </w:rPr>
      </w:pPr>
      <w:hyperlink r:id="rId15" w:history="1">
        <w:r w:rsidR="00AB62BF" w:rsidRPr="00AB62BF">
          <w:rPr>
            <w:rFonts w:ascii="Nudista" w:hAnsi="Nudista" w:cs="Arial"/>
            <w:szCs w:val="20"/>
          </w:rPr>
          <w:t>48800000-6</w:t>
        </w:r>
      </w:hyperlink>
      <w:r w:rsidR="005171BD" w:rsidRPr="00133F2A">
        <w:rPr>
          <w:rFonts w:ascii="Nudista" w:hAnsi="Nudista" w:cs="Arial"/>
          <w:szCs w:val="20"/>
        </w:rPr>
        <w:tab/>
      </w:r>
      <w:r w:rsidR="00AB62BF">
        <w:rPr>
          <w:rFonts w:ascii="Nudista" w:hAnsi="Nudista" w:cs="Arial"/>
          <w:szCs w:val="20"/>
        </w:rPr>
        <w:t>Informačné systémy a servery</w:t>
      </w:r>
    </w:p>
    <w:p w14:paraId="7B5CD78E" w14:textId="77777777" w:rsidR="00AB62BF" w:rsidRPr="00AB62BF" w:rsidRDefault="00AB62BF" w:rsidP="00AB62BF">
      <w:pPr>
        <w:spacing w:after="0"/>
      </w:pPr>
    </w:p>
    <w:p w14:paraId="6F290A16" w14:textId="01841B5A" w:rsidR="00A03E04" w:rsidRPr="003B0C35"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 predmetu zákazky:</w:t>
      </w:r>
    </w:p>
    <w:p w14:paraId="3DA04D63" w14:textId="2ED1D890" w:rsidR="00525286" w:rsidRPr="00525286" w:rsidRDefault="004B15A2" w:rsidP="00A03E04">
      <w:pPr>
        <w:spacing w:after="120" w:line="240" w:lineRule="auto"/>
        <w:ind w:left="567"/>
        <w:contextualSpacing/>
        <w:jc w:val="both"/>
        <w:rPr>
          <w:rFonts w:ascii="Nudista" w:hAnsi="Nudista" w:cs="Arial"/>
          <w:sz w:val="20"/>
          <w:szCs w:val="20"/>
        </w:rPr>
      </w:pPr>
      <w:hyperlink r:id="rId16" w:history="1">
        <w:r w:rsidR="00AB62BF" w:rsidRPr="00AB62BF">
          <w:rPr>
            <w:rFonts w:ascii="Nudista" w:hAnsi="Nudista" w:cs="Arial"/>
            <w:sz w:val="20"/>
            <w:szCs w:val="20"/>
          </w:rPr>
          <w:t>30211300-4</w:t>
        </w:r>
      </w:hyperlink>
      <w:r w:rsidR="00525286" w:rsidRPr="00525286">
        <w:rPr>
          <w:rFonts w:ascii="Nudista" w:hAnsi="Nudista" w:cs="Arial"/>
          <w:sz w:val="20"/>
          <w:szCs w:val="20"/>
        </w:rPr>
        <w:tab/>
      </w:r>
      <w:r w:rsidR="00AB62BF">
        <w:rPr>
          <w:rFonts w:ascii="Nudista" w:hAnsi="Nudista" w:cs="Arial"/>
          <w:sz w:val="20"/>
          <w:szCs w:val="20"/>
        </w:rPr>
        <w:t>Počítačové platformy (plochy)</w:t>
      </w:r>
    </w:p>
    <w:p w14:paraId="62914A04" w14:textId="69BE0515" w:rsidR="00525286" w:rsidRP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35125300-2</w:t>
      </w:r>
      <w:r w:rsidRPr="00525286">
        <w:rPr>
          <w:rFonts w:ascii="Nudista" w:hAnsi="Nudista" w:cs="Arial"/>
          <w:sz w:val="20"/>
          <w:szCs w:val="20"/>
        </w:rPr>
        <w:tab/>
        <w:t>Bezpečnostné kamery</w:t>
      </w:r>
    </w:p>
    <w:p w14:paraId="39D5F542" w14:textId="682E0ED6"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35261000-1</w:t>
      </w:r>
      <w:r w:rsidRPr="00525286">
        <w:rPr>
          <w:rFonts w:ascii="Nudista" w:hAnsi="Nudista" w:cs="Arial"/>
          <w:sz w:val="20"/>
          <w:szCs w:val="20"/>
        </w:rPr>
        <w:tab/>
        <w:t>Informačné panely</w:t>
      </w:r>
    </w:p>
    <w:p w14:paraId="49FC069A" w14:textId="0437D2A0" w:rsidR="00AB62BF" w:rsidRPr="00525286" w:rsidRDefault="004B15A2" w:rsidP="00A03E04">
      <w:pPr>
        <w:spacing w:after="120" w:line="240" w:lineRule="auto"/>
        <w:ind w:left="567"/>
        <w:contextualSpacing/>
        <w:jc w:val="both"/>
        <w:rPr>
          <w:rFonts w:ascii="Nudista" w:hAnsi="Nudista" w:cs="Arial"/>
          <w:sz w:val="20"/>
          <w:szCs w:val="20"/>
        </w:rPr>
      </w:pPr>
      <w:hyperlink r:id="rId17" w:history="1">
        <w:r w:rsidR="00AB62BF" w:rsidRPr="006D7091">
          <w:rPr>
            <w:rFonts w:ascii="Nudista" w:hAnsi="Nudista" w:cs="Arial"/>
            <w:sz w:val="20"/>
            <w:szCs w:val="20"/>
          </w:rPr>
          <w:t>38127000-1</w:t>
        </w:r>
      </w:hyperlink>
      <w:r w:rsidR="00AB62BF">
        <w:tab/>
      </w:r>
      <w:r w:rsidR="00AB62BF" w:rsidRPr="006D7091">
        <w:rPr>
          <w:rFonts w:ascii="Nudista" w:hAnsi="Nudista" w:cs="Arial"/>
          <w:sz w:val="20"/>
          <w:szCs w:val="20"/>
        </w:rPr>
        <w:t>Meteorologické stanice</w:t>
      </w:r>
    </w:p>
    <w:p w14:paraId="0ED01A0C" w14:textId="00AD4A00"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51611100-9</w:t>
      </w:r>
      <w:r w:rsidRPr="00525286">
        <w:rPr>
          <w:rFonts w:ascii="Nudista" w:hAnsi="Nudista" w:cs="Arial"/>
          <w:sz w:val="20"/>
          <w:szCs w:val="20"/>
        </w:rPr>
        <w:tab/>
        <w:t>Inštalácia technického vybavenia (hardvér) počítačov</w:t>
      </w:r>
    </w:p>
    <w:p w14:paraId="03185079" w14:textId="56E549ED" w:rsidR="00525286" w:rsidRDefault="004B15A2" w:rsidP="00A03E04">
      <w:pPr>
        <w:spacing w:after="120" w:line="240" w:lineRule="auto"/>
        <w:ind w:left="567"/>
        <w:contextualSpacing/>
        <w:jc w:val="both"/>
        <w:rPr>
          <w:rFonts w:ascii="Nudista" w:hAnsi="Nudista" w:cs="Arial"/>
          <w:sz w:val="20"/>
          <w:szCs w:val="20"/>
        </w:rPr>
      </w:pPr>
      <w:hyperlink r:id="rId18" w:history="1">
        <w:r w:rsidR="00525286" w:rsidRPr="00525286">
          <w:rPr>
            <w:rFonts w:ascii="Nudista" w:hAnsi="Nudista" w:cs="Arial"/>
            <w:sz w:val="20"/>
            <w:szCs w:val="20"/>
          </w:rPr>
          <w:t>45000000-7</w:t>
        </w:r>
      </w:hyperlink>
      <w:r w:rsidR="00525286" w:rsidRPr="00525286">
        <w:rPr>
          <w:rFonts w:ascii="Nudista" w:hAnsi="Nudista" w:cs="Arial"/>
          <w:sz w:val="20"/>
          <w:szCs w:val="20"/>
        </w:rPr>
        <w:tab/>
        <w:t>Stavebné práce</w:t>
      </w:r>
    </w:p>
    <w:p w14:paraId="0FCF40A5" w14:textId="77777777" w:rsidR="0044753F" w:rsidRDefault="0044753F" w:rsidP="0044753F">
      <w:pPr>
        <w:spacing w:after="120" w:line="240" w:lineRule="auto"/>
        <w:ind w:left="567"/>
        <w:contextualSpacing/>
        <w:jc w:val="both"/>
        <w:rPr>
          <w:rFonts w:ascii="Nudista" w:hAnsi="Nudista" w:cs="Arial"/>
          <w:sz w:val="20"/>
          <w:szCs w:val="20"/>
        </w:rPr>
      </w:pPr>
      <w:r>
        <w:rPr>
          <w:rFonts w:ascii="Nudista" w:hAnsi="Nudista" w:cs="Arial"/>
          <w:sz w:val="20"/>
          <w:szCs w:val="20"/>
        </w:rPr>
        <w:t>30200000-1</w:t>
      </w:r>
      <w:r>
        <w:rPr>
          <w:rFonts w:ascii="Nudista" w:hAnsi="Nudista" w:cs="Arial"/>
          <w:sz w:val="20"/>
          <w:szCs w:val="20"/>
        </w:rPr>
        <w:tab/>
        <w:t>Počítačové zariadenia a spotrebný materiál</w:t>
      </w:r>
    </w:p>
    <w:p w14:paraId="1CEFC639" w14:textId="794C541B"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32333100-7 </w:t>
      </w:r>
      <w:r>
        <w:rPr>
          <w:rFonts w:ascii="Nudista" w:hAnsi="Nudista" w:cs="Arial"/>
          <w:sz w:val="20"/>
          <w:szCs w:val="20"/>
        </w:rPr>
        <w:tab/>
        <w:t>Videorekordéry</w:t>
      </w:r>
    </w:p>
    <w:p w14:paraId="0043987B" w14:textId="3ED6AC7C" w:rsidR="006D7091" w:rsidRDefault="006D7091" w:rsidP="0044753F">
      <w:pPr>
        <w:spacing w:after="0" w:line="240" w:lineRule="auto"/>
        <w:ind w:left="567"/>
        <w:contextualSpacing/>
        <w:jc w:val="both"/>
        <w:rPr>
          <w:rFonts w:ascii="Nudista" w:hAnsi="Nudista" w:cs="Arial"/>
          <w:sz w:val="20"/>
          <w:szCs w:val="20"/>
        </w:rPr>
      </w:pPr>
      <w:r>
        <w:rPr>
          <w:rFonts w:ascii="Nudista" w:hAnsi="Nudista" w:cs="Arial"/>
          <w:sz w:val="20"/>
          <w:szCs w:val="20"/>
        </w:rPr>
        <w:t>35125100-7</w:t>
      </w:r>
      <w:r>
        <w:rPr>
          <w:rFonts w:ascii="Nudista" w:hAnsi="Nudista" w:cs="Arial"/>
          <w:sz w:val="20"/>
          <w:szCs w:val="20"/>
        </w:rPr>
        <w:tab/>
        <w:t>Snímače</w:t>
      </w:r>
    </w:p>
    <w:p w14:paraId="359428BD"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30231300-0 </w:t>
      </w:r>
      <w:r>
        <w:rPr>
          <w:rFonts w:ascii="Nudista" w:hAnsi="Nudista" w:cs="Arial"/>
          <w:sz w:val="20"/>
          <w:szCs w:val="20"/>
        </w:rPr>
        <w:tab/>
        <w:t>Zobrazovacie jednotky (obrazovky)</w:t>
      </w:r>
    </w:p>
    <w:p w14:paraId="0FEB9EB3"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48820000-2 </w:t>
      </w:r>
      <w:r>
        <w:rPr>
          <w:rFonts w:ascii="Nudista" w:hAnsi="Nudista" w:cs="Arial"/>
          <w:sz w:val="20"/>
          <w:szCs w:val="20"/>
        </w:rPr>
        <w:tab/>
        <w:t>Servery</w:t>
      </w:r>
    </w:p>
    <w:p w14:paraId="5D33E9CE"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lastRenderedPageBreak/>
        <w:t xml:space="preserve">32540000-0 </w:t>
      </w:r>
      <w:r>
        <w:rPr>
          <w:rFonts w:ascii="Nudista" w:hAnsi="Nudista" w:cs="Arial"/>
          <w:sz w:val="20"/>
          <w:szCs w:val="20"/>
        </w:rPr>
        <w:tab/>
        <w:t>Rozvádzače</w:t>
      </w:r>
    </w:p>
    <w:p w14:paraId="2B9D6731"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51611000-8</w:t>
      </w:r>
      <w:r>
        <w:rPr>
          <w:rFonts w:ascii="Nudista" w:hAnsi="Nudista" w:cs="Arial"/>
          <w:sz w:val="20"/>
          <w:szCs w:val="20"/>
        </w:rPr>
        <w:tab/>
        <w:t>Inštalácia počítačov</w:t>
      </w:r>
    </w:p>
    <w:p w14:paraId="1CCAD96F" w14:textId="77777777" w:rsidR="00525286" w:rsidRPr="00525286" w:rsidRDefault="00525286" w:rsidP="006D7091">
      <w:pPr>
        <w:spacing w:after="120" w:line="240" w:lineRule="auto"/>
        <w:contextualSpacing/>
        <w:jc w:val="both"/>
        <w:rPr>
          <w:rFonts w:ascii="Nudista" w:hAnsi="Nudista" w:cs="Arial"/>
          <w:sz w:val="20"/>
          <w:szCs w:val="20"/>
        </w:rPr>
      </w:pPr>
    </w:p>
    <w:p w14:paraId="4BF190E0" w14:textId="203F0FE8" w:rsidR="009C0691" w:rsidRPr="00525286"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II. predmetu zákazky:</w:t>
      </w:r>
    </w:p>
    <w:p w14:paraId="125F3F60" w14:textId="39EF6BA2" w:rsidR="009C0691" w:rsidRPr="00525286" w:rsidRDefault="004B15A2" w:rsidP="00525286">
      <w:pPr>
        <w:pStyle w:val="Nadpis3"/>
        <w:numPr>
          <w:ilvl w:val="0"/>
          <w:numId w:val="0"/>
        </w:numPr>
        <w:spacing w:after="0" w:line="240" w:lineRule="auto"/>
        <w:ind w:left="2124" w:hanging="1557"/>
        <w:jc w:val="both"/>
        <w:rPr>
          <w:rFonts w:ascii="Nudista" w:eastAsia="Calibri" w:hAnsi="Nudista" w:cs="Arial"/>
          <w:szCs w:val="20"/>
        </w:rPr>
      </w:pPr>
      <w:hyperlink r:id="rId19" w:history="1">
        <w:r w:rsidR="00751E77" w:rsidRPr="00751E77">
          <w:rPr>
            <w:rFonts w:ascii="Nudista" w:eastAsia="Calibri" w:hAnsi="Nudista" w:cs="Arial"/>
            <w:szCs w:val="20"/>
          </w:rPr>
          <w:t>72212422-3</w:t>
        </w:r>
      </w:hyperlink>
      <w:r w:rsidR="009C0691" w:rsidRPr="00525286">
        <w:rPr>
          <w:rFonts w:ascii="Nudista" w:eastAsia="Calibri" w:hAnsi="Nudista" w:cs="Arial"/>
          <w:szCs w:val="20"/>
        </w:rPr>
        <w:tab/>
      </w:r>
      <w:r w:rsidR="00751E77">
        <w:rPr>
          <w:rFonts w:ascii="Nudista" w:eastAsia="Calibri" w:hAnsi="Nudista" w:cs="Arial"/>
          <w:szCs w:val="20"/>
        </w:rPr>
        <w:t>Súbor služieb na vývoj softvéru</w:t>
      </w:r>
    </w:p>
    <w:p w14:paraId="49CA9C40" w14:textId="13AEB493" w:rsidR="009C0691" w:rsidRDefault="004B15A2" w:rsidP="009C0691">
      <w:pPr>
        <w:pStyle w:val="Nadpis3"/>
        <w:keepNext w:val="0"/>
        <w:keepLines w:val="0"/>
        <w:numPr>
          <w:ilvl w:val="0"/>
          <w:numId w:val="0"/>
        </w:numPr>
        <w:spacing w:after="0" w:line="240" w:lineRule="auto"/>
        <w:ind w:left="567"/>
        <w:jc w:val="both"/>
        <w:rPr>
          <w:rFonts w:ascii="Nudista" w:eastAsia="Calibri" w:hAnsi="Nudista" w:cs="Arial"/>
          <w:szCs w:val="20"/>
        </w:rPr>
      </w:pPr>
      <w:hyperlink r:id="rId20" w:history="1">
        <w:r w:rsidR="00751E77" w:rsidRPr="00751E77">
          <w:rPr>
            <w:rFonts w:ascii="Nudista" w:eastAsia="Calibri" w:hAnsi="Nudista" w:cs="Arial"/>
            <w:szCs w:val="20"/>
          </w:rPr>
          <w:t>72254000-0</w:t>
        </w:r>
      </w:hyperlink>
      <w:r w:rsidR="009C0691" w:rsidRPr="00525286">
        <w:rPr>
          <w:rFonts w:ascii="Nudista" w:eastAsia="Calibri" w:hAnsi="Nudista" w:cs="Arial"/>
          <w:szCs w:val="20"/>
        </w:rPr>
        <w:tab/>
      </w:r>
      <w:r w:rsidR="00751E77">
        <w:rPr>
          <w:rFonts w:ascii="Nudista" w:eastAsia="Calibri" w:hAnsi="Nudista" w:cs="Arial"/>
          <w:szCs w:val="20"/>
        </w:rPr>
        <w:t>Testovanie softvéru</w:t>
      </w:r>
    </w:p>
    <w:p w14:paraId="663C6050" w14:textId="716A4344" w:rsidR="005171BD" w:rsidRDefault="004B15A2" w:rsidP="005171BD">
      <w:pPr>
        <w:pStyle w:val="Nadpis3"/>
        <w:keepNext w:val="0"/>
        <w:keepLines w:val="0"/>
        <w:numPr>
          <w:ilvl w:val="0"/>
          <w:numId w:val="0"/>
        </w:numPr>
        <w:spacing w:after="0" w:line="240" w:lineRule="auto"/>
        <w:ind w:left="567"/>
        <w:jc w:val="both"/>
        <w:rPr>
          <w:rFonts w:ascii="Nudista" w:hAnsi="Nudista"/>
        </w:rPr>
      </w:pPr>
      <w:hyperlink r:id="rId21" w:history="1">
        <w:r w:rsidR="00751E77" w:rsidRPr="00751E77">
          <w:rPr>
            <w:rFonts w:ascii="Nudista" w:eastAsia="Calibri" w:hAnsi="Nudista" w:cs="Arial"/>
            <w:szCs w:val="20"/>
          </w:rPr>
          <w:t>72260000-5</w:t>
        </w:r>
      </w:hyperlink>
      <w:r w:rsidR="005171BD" w:rsidRPr="008C0799">
        <w:rPr>
          <w:rFonts w:ascii="Nudista" w:hAnsi="Nudista"/>
        </w:rPr>
        <w:tab/>
      </w:r>
      <w:r w:rsidR="00751E77">
        <w:rPr>
          <w:rFonts w:ascii="Nudista" w:hAnsi="Nudista"/>
        </w:rPr>
        <w:t>Služby súvisiace so softvérom</w:t>
      </w:r>
    </w:p>
    <w:p w14:paraId="14A37015" w14:textId="605D4C94" w:rsidR="00751E77" w:rsidRDefault="004B15A2" w:rsidP="006D7091">
      <w:pPr>
        <w:spacing w:after="0"/>
        <w:ind w:firstLine="567"/>
        <w:rPr>
          <w:rFonts w:ascii="Nudista" w:eastAsia="Times New Roman" w:hAnsi="Nudista"/>
          <w:sz w:val="20"/>
          <w:szCs w:val="24"/>
        </w:rPr>
      </w:pPr>
      <w:hyperlink r:id="rId22" w:history="1">
        <w:r w:rsidR="00751E77" w:rsidRPr="00673A98">
          <w:rPr>
            <w:rFonts w:ascii="Nudista" w:hAnsi="Nudista" w:cs="Arial"/>
            <w:sz w:val="20"/>
            <w:szCs w:val="20"/>
          </w:rPr>
          <w:t>72263000-6</w:t>
        </w:r>
      </w:hyperlink>
      <w:r w:rsidR="00751E77">
        <w:tab/>
      </w:r>
      <w:r w:rsidR="00751E77" w:rsidRPr="006D7091">
        <w:rPr>
          <w:rFonts w:ascii="Nudista" w:eastAsia="Times New Roman" w:hAnsi="Nudista"/>
          <w:sz w:val="20"/>
          <w:szCs w:val="24"/>
        </w:rPr>
        <w:t>Implementácia softvéru</w:t>
      </w:r>
    </w:p>
    <w:p w14:paraId="4C0944BA" w14:textId="77777777" w:rsidR="006D7091" w:rsidRDefault="006D7091" w:rsidP="006D7091">
      <w:pPr>
        <w:pStyle w:val="Nadpis3"/>
        <w:numPr>
          <w:ilvl w:val="0"/>
          <w:numId w:val="0"/>
        </w:numPr>
        <w:spacing w:after="0" w:line="240" w:lineRule="auto"/>
        <w:ind w:left="2124" w:hanging="1557"/>
        <w:jc w:val="both"/>
        <w:rPr>
          <w:rFonts w:ascii="Nudista" w:eastAsia="Calibri" w:hAnsi="Nudista" w:cs="Arial"/>
          <w:szCs w:val="20"/>
        </w:rPr>
      </w:pPr>
      <w:r>
        <w:rPr>
          <w:rFonts w:ascii="Nudista" w:eastAsia="Calibri" w:hAnsi="Nudista" w:cs="Arial"/>
          <w:szCs w:val="20"/>
        </w:rPr>
        <w:t>72000000-5</w:t>
      </w:r>
      <w:r>
        <w:rPr>
          <w:rFonts w:ascii="Nudista" w:eastAsia="Calibri" w:hAnsi="Nudista" w:cs="Arial"/>
          <w:szCs w:val="20"/>
        </w:rPr>
        <w:tab/>
        <w:t>Služby informačných technológií: konzultácie, vývoj softvéru, internet a podpora</w:t>
      </w:r>
    </w:p>
    <w:p w14:paraId="764FA6D3" w14:textId="30715122" w:rsidR="006D7091" w:rsidRPr="006D7091" w:rsidRDefault="006D7091" w:rsidP="006D7091">
      <w:pPr>
        <w:pStyle w:val="Nadpis3"/>
        <w:keepNext w:val="0"/>
        <w:keepLines w:val="0"/>
        <w:numPr>
          <w:ilvl w:val="0"/>
          <w:numId w:val="0"/>
        </w:numPr>
        <w:spacing w:after="0" w:line="240" w:lineRule="auto"/>
        <w:ind w:left="567"/>
        <w:jc w:val="both"/>
        <w:rPr>
          <w:rFonts w:ascii="Nudista" w:eastAsia="Calibri" w:hAnsi="Nudista" w:cs="Arial"/>
          <w:szCs w:val="20"/>
        </w:rPr>
      </w:pPr>
      <w:r>
        <w:rPr>
          <w:rFonts w:ascii="Nudista" w:eastAsia="Calibri" w:hAnsi="Nudista" w:cs="Arial"/>
          <w:szCs w:val="20"/>
        </w:rPr>
        <w:t>72200000-7</w:t>
      </w:r>
      <w:r>
        <w:rPr>
          <w:rFonts w:ascii="Nudista" w:eastAsia="Calibri" w:hAnsi="Nudista" w:cs="Arial"/>
          <w:szCs w:val="20"/>
        </w:rPr>
        <w:tab/>
        <w:t>Programovanie softvéru a poradenstvo</w:t>
      </w:r>
    </w:p>
    <w:p w14:paraId="623006B9" w14:textId="00CF610E" w:rsidR="00FF6B63"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03E04" w:rsidRDefault="00E757D6"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A03E04">
        <w:rPr>
          <w:rFonts w:ascii="Nudista" w:hAnsi="Nudista" w:cs="Arial"/>
          <w:sz w:val="20"/>
          <w:szCs w:val="20"/>
        </w:rPr>
        <w:t>Predmet</w:t>
      </w:r>
      <w:r w:rsidRPr="00A03E04">
        <w:rPr>
          <w:rFonts w:ascii="Nudista" w:hAnsi="Nudista"/>
          <w:sz w:val="20"/>
          <w:szCs w:val="20"/>
        </w:rPr>
        <w:t xml:space="preserve"> zákazky je rozdelený na </w:t>
      </w:r>
      <w:r w:rsidR="00FF462D" w:rsidRPr="00A03E04">
        <w:rPr>
          <w:rFonts w:ascii="Nudista" w:hAnsi="Nudista"/>
          <w:sz w:val="20"/>
          <w:szCs w:val="20"/>
        </w:rPr>
        <w:t>dve</w:t>
      </w:r>
      <w:r w:rsidRPr="00A03E04">
        <w:rPr>
          <w:rFonts w:ascii="Nudista" w:hAnsi="Nudista"/>
          <w:sz w:val="20"/>
          <w:szCs w:val="20"/>
        </w:rPr>
        <w:t xml:space="preserve"> samostatné časti pozostávajúce z nižšie uvedených položiek (ďalej aj „</w:t>
      </w:r>
      <w:r w:rsidRPr="00A03E04">
        <w:rPr>
          <w:rFonts w:ascii="Nudista" w:hAnsi="Nudista"/>
          <w:b/>
          <w:sz w:val="20"/>
          <w:szCs w:val="20"/>
        </w:rPr>
        <w:t>Časti predmetu zákazky</w:t>
      </w:r>
      <w:r w:rsidRPr="00A03E04">
        <w:rPr>
          <w:rFonts w:ascii="Nudista" w:hAnsi="Nudista"/>
          <w:sz w:val="20"/>
          <w:szCs w:val="20"/>
        </w:rPr>
        <w:t>“ alebo len „</w:t>
      </w:r>
      <w:r w:rsidRPr="00A03E04">
        <w:rPr>
          <w:rFonts w:ascii="Nudista" w:hAnsi="Nudista"/>
          <w:b/>
          <w:sz w:val="20"/>
          <w:szCs w:val="20"/>
        </w:rPr>
        <w:t>Časti</w:t>
      </w:r>
      <w:r w:rsidRPr="00A03E04">
        <w:rPr>
          <w:rFonts w:ascii="Nudista" w:hAnsi="Nudista"/>
          <w:sz w:val="20"/>
          <w:szCs w:val="20"/>
        </w:rPr>
        <w:t>“ ale aj jednotlivo ako „</w:t>
      </w:r>
      <w:r w:rsidRPr="00A03E04">
        <w:rPr>
          <w:rFonts w:ascii="Nudista" w:hAnsi="Nudista"/>
          <w:b/>
          <w:sz w:val="20"/>
          <w:szCs w:val="20"/>
        </w:rPr>
        <w:t>Časť</w:t>
      </w:r>
      <w:r w:rsidRPr="00A03E04">
        <w:rPr>
          <w:rFonts w:ascii="Nudista" w:hAnsi="Nudista"/>
          <w:sz w:val="20"/>
          <w:szCs w:val="20"/>
        </w:rPr>
        <w:t>“):</w:t>
      </w:r>
    </w:p>
    <w:p w14:paraId="3D41EB2D" w14:textId="1DD1195A" w:rsidR="00EF558E" w:rsidRPr="00A03E04" w:rsidRDefault="00E757D6" w:rsidP="00F205CE">
      <w:pPr>
        <w:pStyle w:val="Nadpis3"/>
        <w:keepNext w:val="0"/>
        <w:keepLines w:val="0"/>
        <w:numPr>
          <w:ilvl w:val="2"/>
          <w:numId w:val="167"/>
        </w:numPr>
        <w:spacing w:after="0" w:line="240" w:lineRule="auto"/>
        <w:ind w:left="1287"/>
        <w:jc w:val="both"/>
        <w:rPr>
          <w:rFonts w:ascii="Nudista" w:hAnsi="Nudista"/>
          <w:bCs/>
        </w:rPr>
      </w:pPr>
      <w:r w:rsidRPr="00A03E04">
        <w:rPr>
          <w:rFonts w:ascii="Nudista" w:hAnsi="Nudista"/>
          <w:b/>
        </w:rPr>
        <w:t>Časť I.</w:t>
      </w:r>
      <w:r w:rsidR="00FF462D" w:rsidRPr="00A03E04">
        <w:rPr>
          <w:rFonts w:ascii="Nudista" w:hAnsi="Nudista"/>
          <w:b/>
        </w:rPr>
        <w:t xml:space="preserve"> predmetu zákazky: </w:t>
      </w:r>
      <w:r w:rsidR="00FF462D" w:rsidRPr="00A03E04">
        <w:rPr>
          <w:rFonts w:ascii="Nudista" w:hAnsi="Nudista"/>
          <w:bCs/>
        </w:rPr>
        <w:t>Dodanie tovaru</w:t>
      </w:r>
      <w:r w:rsidR="00FF462D" w:rsidRPr="00A03E04">
        <w:rPr>
          <w:rFonts w:ascii="Nudista" w:hAnsi="Nudista"/>
          <w:b/>
        </w:rPr>
        <w:t xml:space="preserve"> </w:t>
      </w:r>
      <w:r w:rsidR="00FF462D" w:rsidRPr="00A03E04">
        <w:rPr>
          <w:rFonts w:ascii="Nudista" w:hAnsi="Nudista"/>
          <w:bCs/>
        </w:rPr>
        <w:t xml:space="preserve">pre riešenie </w:t>
      </w:r>
      <w:proofErr w:type="spellStart"/>
      <w:r w:rsidR="00FF462D" w:rsidRPr="00A03E04">
        <w:rPr>
          <w:rFonts w:ascii="Nudista" w:hAnsi="Nudista"/>
          <w:bCs/>
        </w:rPr>
        <w:t>smart</w:t>
      </w:r>
      <w:proofErr w:type="spellEnd"/>
      <w:r w:rsidR="00FF462D" w:rsidRPr="00A03E04">
        <w:rPr>
          <w:rFonts w:ascii="Nudista" w:hAnsi="Nudista"/>
          <w:bCs/>
        </w:rPr>
        <w:t xml:space="preserve"> city mesta Šaľa;</w:t>
      </w:r>
    </w:p>
    <w:p w14:paraId="382DCEE3" w14:textId="2263CF8E" w:rsidR="00AC0EE0" w:rsidRDefault="00FF462D" w:rsidP="00F205CE">
      <w:pPr>
        <w:pStyle w:val="Nadpis3"/>
        <w:keepNext w:val="0"/>
        <w:keepLines w:val="0"/>
        <w:numPr>
          <w:ilvl w:val="2"/>
          <w:numId w:val="167"/>
        </w:numPr>
        <w:spacing w:after="0" w:line="240" w:lineRule="auto"/>
        <w:ind w:left="1287"/>
        <w:jc w:val="both"/>
        <w:rPr>
          <w:rFonts w:ascii="Nudista" w:hAnsi="Nudista"/>
        </w:rPr>
      </w:pPr>
      <w:r w:rsidRPr="00A03E04">
        <w:rPr>
          <w:rFonts w:ascii="Nudista" w:hAnsi="Nudista"/>
          <w:b/>
        </w:rPr>
        <w:t>Časť II.</w:t>
      </w:r>
      <w:r w:rsidRPr="00A03E04">
        <w:rPr>
          <w:rFonts w:ascii="Nudista" w:hAnsi="Nudista"/>
        </w:rPr>
        <w:t xml:space="preserve"> </w:t>
      </w:r>
      <w:r w:rsidRPr="00A03E04">
        <w:rPr>
          <w:rFonts w:ascii="Nudista" w:hAnsi="Nudista"/>
          <w:b/>
          <w:bCs/>
        </w:rPr>
        <w:t>predmetu zákazky:</w:t>
      </w:r>
      <w:bookmarkStart w:id="20" w:name="_Hlk17287552"/>
      <w:bookmarkStart w:id="21" w:name="_bvk7pj"/>
      <w:bookmarkEnd w:id="18"/>
      <w:r w:rsidRPr="00A03E04">
        <w:rPr>
          <w:rFonts w:ascii="Nudista" w:hAnsi="Nudista"/>
        </w:rPr>
        <w:t xml:space="preserve"> Dodanie softvérového diela – </w:t>
      </w:r>
      <w:proofErr w:type="spellStart"/>
      <w:r w:rsidRPr="00A03E04">
        <w:rPr>
          <w:rFonts w:ascii="Nudista" w:hAnsi="Nudista"/>
        </w:rPr>
        <w:t>IoT</w:t>
      </w:r>
      <w:proofErr w:type="spellEnd"/>
      <w:r w:rsidRPr="00A03E04">
        <w:rPr>
          <w:rFonts w:ascii="Nudista" w:hAnsi="Nudista"/>
        </w:rPr>
        <w:t xml:space="preserve"> platformy.</w:t>
      </w:r>
    </w:p>
    <w:p w14:paraId="6A1E522D" w14:textId="77777777" w:rsidR="00AC0EE0" w:rsidRPr="00AC0EE0" w:rsidRDefault="00AC0EE0" w:rsidP="00AC0EE0">
      <w:pPr>
        <w:spacing w:after="0"/>
      </w:pPr>
    </w:p>
    <w:p w14:paraId="5D9F522E" w14:textId="347C4455" w:rsidR="0094391B" w:rsidRPr="006562C0" w:rsidRDefault="0094391B"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6562C0">
        <w:rPr>
          <w:rFonts w:ascii="Nudista" w:hAnsi="Nudista" w:cs="Arial"/>
          <w:sz w:val="20"/>
          <w:szCs w:val="20"/>
        </w:rPr>
        <w:t>Podrobné vymedzenie predmetu zákazky tvorí Časť B. Opis predmetu zákazky</w:t>
      </w:r>
      <w:r w:rsidR="001E67F0" w:rsidRPr="006562C0">
        <w:rPr>
          <w:rFonts w:ascii="Nudista" w:hAnsi="Nudista" w:cs="Arial"/>
          <w:sz w:val="20"/>
          <w:szCs w:val="20"/>
        </w:rPr>
        <w:t xml:space="preserve"> týchto súťažných podkladov</w:t>
      </w:r>
      <w:r w:rsidRPr="006562C0">
        <w:rPr>
          <w:rFonts w:ascii="Nudista" w:hAnsi="Nudista" w:cs="Arial"/>
          <w:sz w:val="20"/>
          <w:szCs w:val="20"/>
        </w:rPr>
        <w:t>.</w:t>
      </w:r>
    </w:p>
    <w:p w14:paraId="44208BC6"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2F9F0C56" w14:textId="7BCCCAC1" w:rsidR="0094391B" w:rsidRPr="00E83DC7" w:rsidRDefault="0094391B" w:rsidP="00E83DC7">
      <w:pPr>
        <w:pStyle w:val="SAP1"/>
        <w:widowControl/>
        <w:spacing w:before="0" w:after="0" w:line="240" w:lineRule="auto"/>
        <w:rPr>
          <w:rFonts w:ascii="Nudista" w:hAnsi="Nudista"/>
          <w:lang w:val="sk-SK"/>
        </w:rPr>
      </w:pPr>
      <w:bookmarkStart w:id="23" w:name="_Toc86824168"/>
      <w:r w:rsidRPr="00E83DC7">
        <w:rPr>
          <w:rFonts w:ascii="Nudista" w:hAnsi="Nudista"/>
          <w:lang w:val="sk-SK"/>
        </w:rPr>
        <w:t>Komplexnosť dodávky</w:t>
      </w:r>
      <w:bookmarkEnd w:id="22"/>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3"/>
    </w:p>
    <w:p w14:paraId="55631527" w14:textId="77777777" w:rsidR="00FF6B63" w:rsidRPr="00E83DC7"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1C4E4A5B" w:rsidR="00C928D5" w:rsidRPr="00771FA8" w:rsidRDefault="00C928D5" w:rsidP="005A5CC6">
      <w:pPr>
        <w:pStyle w:val="Nadpis3"/>
        <w:keepNext w:val="0"/>
        <w:keepLines w:val="0"/>
        <w:numPr>
          <w:ilvl w:val="2"/>
          <w:numId w:val="162"/>
        </w:numPr>
        <w:spacing w:line="240" w:lineRule="auto"/>
        <w:ind w:left="567" w:hanging="567"/>
        <w:jc w:val="both"/>
        <w:rPr>
          <w:rFonts w:ascii="Nudista" w:hAnsi="Nudista"/>
        </w:rPr>
      </w:pPr>
      <w:r w:rsidRPr="00771FA8">
        <w:rPr>
          <w:rFonts w:ascii="Nudista" w:hAnsi="Nudista" w:cs="Arial"/>
        </w:rPr>
        <w:t>Verejný</w:t>
      </w:r>
      <w:r w:rsidRPr="00771FA8">
        <w:rPr>
          <w:rFonts w:ascii="Nudista" w:hAnsi="Nudista"/>
        </w:rPr>
        <w:t xml:space="preserve"> obstarávateľ </w:t>
      </w:r>
      <w:r w:rsidRPr="00771FA8">
        <w:rPr>
          <w:rFonts w:ascii="Nudista" w:hAnsi="Nudista" w:cs="Arial"/>
          <w:szCs w:val="20"/>
        </w:rPr>
        <w:t>rozdelil</w:t>
      </w:r>
      <w:r w:rsidRPr="00771FA8">
        <w:rPr>
          <w:rFonts w:ascii="Nudista" w:hAnsi="Nudista"/>
        </w:rPr>
        <w:t xml:space="preserve"> predmet zákazky na </w:t>
      </w:r>
      <w:r w:rsidR="00F62729" w:rsidRPr="00771FA8">
        <w:rPr>
          <w:rFonts w:ascii="Nudista" w:hAnsi="Nudista"/>
        </w:rPr>
        <w:t>dve</w:t>
      </w:r>
      <w:r w:rsidRPr="00771FA8">
        <w:rPr>
          <w:rFonts w:ascii="Nudista" w:hAnsi="Nudista"/>
        </w:rPr>
        <w:t xml:space="preserve"> </w:t>
      </w:r>
      <w:r w:rsidR="00B53290" w:rsidRPr="00771FA8">
        <w:rPr>
          <w:rFonts w:ascii="Nudista" w:hAnsi="Nudista"/>
        </w:rPr>
        <w:t xml:space="preserve">samostatné </w:t>
      </w:r>
      <w:r w:rsidRPr="00771FA8">
        <w:rPr>
          <w:rFonts w:ascii="Nudista" w:hAnsi="Nudista"/>
        </w:rPr>
        <w:t>časti na funkčnom princípe</w:t>
      </w:r>
      <w:r w:rsidR="00A82B45" w:rsidRPr="00771FA8">
        <w:rPr>
          <w:rFonts w:ascii="Nudista" w:hAnsi="Nudista"/>
        </w:rPr>
        <w:t>.</w:t>
      </w:r>
      <w:r w:rsidRPr="00771FA8">
        <w:rPr>
          <w:rFonts w:ascii="Nudista" w:hAnsi="Nudista"/>
        </w:rPr>
        <w:t xml:space="preserve"> </w:t>
      </w:r>
    </w:p>
    <w:p w14:paraId="20CAECEE" w14:textId="24F877C8" w:rsidR="00C928D5" w:rsidRPr="00C928D5"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D1612D">
        <w:rPr>
          <w:rFonts w:ascii="Nudista" w:hAnsi="Nudista" w:cs="Arial"/>
        </w:rPr>
        <w:t>Uchádzač</w:t>
      </w:r>
      <w:r w:rsidRPr="00E11885">
        <w:rPr>
          <w:rFonts w:ascii="Nudista" w:hAnsi="Nudista" w:cs="Arial"/>
        </w:rPr>
        <w:t xml:space="preserve"> predloží</w:t>
      </w:r>
      <w:r w:rsidRPr="00C928D5">
        <w:rPr>
          <w:rFonts w:ascii="Nudista" w:hAnsi="Nudista" w:cs="Arial"/>
        </w:rPr>
        <w:t xml:space="preserve"> ponuku na jednu alebo </w:t>
      </w:r>
      <w:r w:rsidR="00D75BD1">
        <w:rPr>
          <w:rFonts w:ascii="Nudista" w:hAnsi="Nudista" w:cs="Arial"/>
        </w:rPr>
        <w:t>obe</w:t>
      </w:r>
      <w:r w:rsidRPr="00C928D5">
        <w:rPr>
          <w:rFonts w:ascii="Nudista" w:hAnsi="Nudista" w:cs="Arial"/>
        </w:rPr>
        <w:t xml:space="preserve"> Čast</w:t>
      </w:r>
      <w:r w:rsidR="00D75BD1">
        <w:rPr>
          <w:rFonts w:ascii="Nudista" w:hAnsi="Nudista" w:cs="Arial"/>
        </w:rPr>
        <w:t>i</w:t>
      </w:r>
      <w:r w:rsidRPr="00C928D5">
        <w:rPr>
          <w:rFonts w:ascii="Nudista" w:hAnsi="Nudista" w:cs="Arial"/>
        </w:rPr>
        <w:t xml:space="preserve"> predmetu zákazky.</w:t>
      </w:r>
    </w:p>
    <w:p w14:paraId="70DB54DE" w14:textId="77777777" w:rsidR="00DF0B45" w:rsidRPr="00E83DC7" w:rsidRDefault="00DF0B45" w:rsidP="00E83DC7">
      <w:pPr>
        <w:pStyle w:val="SAP1"/>
        <w:widowControl/>
        <w:numPr>
          <w:ilvl w:val="0"/>
          <w:numId w:val="0"/>
        </w:numPr>
        <w:spacing w:before="0" w:after="0" w:line="240" w:lineRule="auto"/>
        <w:ind w:left="576"/>
        <w:rPr>
          <w:rFonts w:ascii="Nudista" w:hAnsi="Nudista"/>
          <w:lang w:val="sk-SK"/>
        </w:rPr>
      </w:pPr>
      <w:bookmarkStart w:id="24" w:name="_Toc524701766"/>
      <w:bookmarkStart w:id="25" w:name="_r0uhxc"/>
      <w:bookmarkEnd w:id="21"/>
    </w:p>
    <w:p w14:paraId="612395CC" w14:textId="6AA902BF" w:rsidR="0094391B" w:rsidRPr="00E83DC7" w:rsidRDefault="0094391B" w:rsidP="00E83DC7">
      <w:pPr>
        <w:pStyle w:val="SAP1"/>
        <w:widowControl/>
        <w:spacing w:before="0" w:after="0" w:line="240" w:lineRule="auto"/>
        <w:rPr>
          <w:rFonts w:ascii="Nudista" w:hAnsi="Nudista"/>
          <w:lang w:val="sk-SK"/>
        </w:rPr>
      </w:pPr>
      <w:bookmarkStart w:id="26" w:name="_Toc86824169"/>
      <w:r w:rsidRPr="00E83DC7">
        <w:rPr>
          <w:rFonts w:ascii="Nudista" w:hAnsi="Nudista"/>
          <w:lang w:val="sk-SK"/>
        </w:rPr>
        <w:t>Zdroj finančných prostriedkov</w:t>
      </w:r>
      <w:bookmarkEnd w:id="24"/>
      <w:bookmarkEnd w:id="26"/>
    </w:p>
    <w:p w14:paraId="2D36A5E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bookmarkStart w:id="27" w:name="_Toc524701767"/>
    </w:p>
    <w:p w14:paraId="415A711D" w14:textId="1B6510DB" w:rsidR="00AB34C0" w:rsidRDefault="008331C9" w:rsidP="005A5CC6">
      <w:pPr>
        <w:pStyle w:val="Nadpis3"/>
        <w:keepNext w:val="0"/>
        <w:keepLines w:val="0"/>
        <w:numPr>
          <w:ilvl w:val="2"/>
          <w:numId w:val="162"/>
        </w:numPr>
        <w:spacing w:after="0" w:line="240" w:lineRule="auto"/>
        <w:ind w:left="567" w:hanging="567"/>
        <w:jc w:val="both"/>
        <w:rPr>
          <w:rFonts w:ascii="Nudista" w:hAnsi="Nudista"/>
          <w:szCs w:val="20"/>
        </w:rPr>
      </w:pPr>
      <w:r w:rsidRPr="00AB34C0">
        <w:rPr>
          <w:rFonts w:ascii="Nudista" w:hAnsi="Nudista"/>
          <w:szCs w:val="20"/>
        </w:rPr>
        <w:t>Predmet zákazky má byť</w:t>
      </w:r>
      <w:r w:rsidR="00A03E04" w:rsidRPr="00AB34C0">
        <w:rPr>
          <w:rFonts w:ascii="Nudista" w:hAnsi="Nudista"/>
          <w:szCs w:val="20"/>
        </w:rPr>
        <w:t xml:space="preserve"> </w:t>
      </w:r>
      <w:r w:rsidR="00161BF1">
        <w:rPr>
          <w:rFonts w:ascii="Nudista" w:hAnsi="Nudista"/>
          <w:szCs w:val="20"/>
        </w:rPr>
        <w:t xml:space="preserve">z 95 % </w:t>
      </w:r>
      <w:r w:rsidR="00A03E04" w:rsidRPr="00AB34C0">
        <w:rPr>
          <w:rFonts w:ascii="Nudista" w:hAnsi="Nudista"/>
          <w:szCs w:val="20"/>
        </w:rPr>
        <w:t>financovaný</w:t>
      </w:r>
      <w:r w:rsidR="00AB34C0" w:rsidRPr="00AB34C0">
        <w:rPr>
          <w:rFonts w:ascii="Nudista" w:hAnsi="Nudista"/>
          <w:szCs w:val="20"/>
        </w:rPr>
        <w:t xml:space="preserve"> </w:t>
      </w:r>
      <w:r w:rsidRPr="00AB34C0">
        <w:rPr>
          <w:rFonts w:ascii="Nudista" w:hAnsi="Nudista"/>
          <w:szCs w:val="20"/>
        </w:rPr>
        <w:t xml:space="preserve">z nenávratného finančného príspevku poskytnutého verejnému obstarávateľovi </w:t>
      </w:r>
      <w:bookmarkStart w:id="28" w:name="_Hlk44493977"/>
      <w:r w:rsidRPr="00AB34C0">
        <w:rPr>
          <w:rFonts w:ascii="Nudista" w:hAnsi="Nudista"/>
          <w:szCs w:val="20"/>
        </w:rPr>
        <w:t xml:space="preserve">Ministerstvom dopravy a výstavby Slovenskej republiky </w:t>
      </w:r>
      <w:r w:rsidR="00E92F49" w:rsidRPr="00AB34C0">
        <w:rPr>
          <w:rFonts w:ascii="Nudista" w:hAnsi="Nudista"/>
          <w:szCs w:val="20"/>
        </w:rPr>
        <w:t>(ďalej len „</w:t>
      </w:r>
      <w:r w:rsidR="00E92F49" w:rsidRPr="00AB34C0">
        <w:rPr>
          <w:rFonts w:ascii="Nudista" w:hAnsi="Nudista"/>
          <w:b/>
          <w:bCs/>
          <w:szCs w:val="20"/>
        </w:rPr>
        <w:t>Poskytovateľ NFP</w:t>
      </w:r>
      <w:r w:rsidR="00E92F49" w:rsidRPr="00AB34C0">
        <w:rPr>
          <w:rFonts w:ascii="Nudista" w:hAnsi="Nudista"/>
          <w:szCs w:val="20"/>
        </w:rPr>
        <w:t xml:space="preserve">“) </w:t>
      </w:r>
      <w:r w:rsidRPr="00AB34C0">
        <w:rPr>
          <w:rFonts w:ascii="Nudista" w:hAnsi="Nudista"/>
          <w:szCs w:val="20"/>
        </w:rPr>
        <w:t>pre projekt "</w:t>
      </w:r>
      <w:r w:rsidR="00AB34C0" w:rsidRPr="00AB34C0">
        <w:rPr>
          <w:rFonts w:ascii="Nudista" w:hAnsi="Nudista"/>
          <w:szCs w:val="20"/>
        </w:rPr>
        <w:t>Moderné technológie – Šaľa na ceste SMART</w:t>
      </w:r>
      <w:r w:rsidRPr="00AB34C0">
        <w:rPr>
          <w:rFonts w:ascii="Nudista" w:hAnsi="Nudista"/>
          <w:szCs w:val="20"/>
        </w:rPr>
        <w:t>"</w:t>
      </w:r>
      <w:r w:rsidR="00AB34C0" w:rsidRPr="00AB34C0">
        <w:rPr>
          <w:rFonts w:ascii="Nudista" w:hAnsi="Nudista"/>
          <w:szCs w:val="20"/>
        </w:rPr>
        <w:t xml:space="preserve">, kód projektu: 311071ASS6, podľa podmienok výzvy OPII-2020/7/11-DOP a uzatvorenej zmluvy o poskytnutí </w:t>
      </w:r>
      <w:r w:rsidR="00A82B45">
        <w:rPr>
          <w:rFonts w:ascii="Nudista" w:hAnsi="Nudista"/>
          <w:szCs w:val="20"/>
        </w:rPr>
        <w:t>nenávratného finančného príspevku</w:t>
      </w:r>
      <w:r w:rsidR="00AB34C0" w:rsidRPr="00AB34C0">
        <w:rPr>
          <w:rFonts w:ascii="Nudista" w:hAnsi="Nudista"/>
          <w:szCs w:val="20"/>
        </w:rPr>
        <w:t>, číslo zmluvy: 876/2021 – Z311071ASS6 zo dňa 23.07.2021</w:t>
      </w:r>
      <w:r w:rsidRPr="00AB34C0">
        <w:rPr>
          <w:rFonts w:ascii="Nudista" w:hAnsi="Nudista"/>
          <w:szCs w:val="20"/>
        </w:rPr>
        <w:t xml:space="preserve"> v rámci operačného programu Integrovaná infraštruktúra</w:t>
      </w:r>
      <w:r w:rsidR="00B53290">
        <w:rPr>
          <w:rFonts w:ascii="Nudista" w:hAnsi="Nudista"/>
          <w:szCs w:val="20"/>
        </w:rPr>
        <w:t xml:space="preserve"> a z vlastných prostriedkov verejného obstarávateľa</w:t>
      </w:r>
      <w:r w:rsidR="007E120A" w:rsidRPr="00AB34C0">
        <w:rPr>
          <w:rFonts w:ascii="Nudista" w:hAnsi="Nudista"/>
          <w:szCs w:val="20"/>
        </w:rPr>
        <w:t xml:space="preserve">. </w:t>
      </w:r>
    </w:p>
    <w:p w14:paraId="01500EA4" w14:textId="77777777" w:rsidR="00AB34C0" w:rsidRPr="00AB34C0" w:rsidRDefault="00AB34C0" w:rsidP="00AB34C0">
      <w:pPr>
        <w:spacing w:after="0"/>
      </w:pPr>
    </w:p>
    <w:p w14:paraId="11475AA7" w14:textId="77777777" w:rsidR="0094391B" w:rsidRPr="00E83DC7" w:rsidRDefault="0094391B" w:rsidP="00E83DC7">
      <w:pPr>
        <w:pStyle w:val="SAP1"/>
        <w:widowControl/>
        <w:spacing w:before="0" w:after="0" w:line="240" w:lineRule="auto"/>
        <w:rPr>
          <w:rFonts w:ascii="Nudista" w:hAnsi="Nudista"/>
          <w:lang w:val="sk-SK"/>
        </w:rPr>
      </w:pPr>
      <w:bookmarkStart w:id="29" w:name="_Toc86824170"/>
      <w:bookmarkEnd w:id="28"/>
      <w:r w:rsidRPr="00E83DC7">
        <w:rPr>
          <w:rFonts w:ascii="Nudista" w:hAnsi="Nudista"/>
          <w:lang w:val="sk-SK"/>
        </w:rPr>
        <w:t>Zmluva</w:t>
      </w:r>
      <w:bookmarkEnd w:id="27"/>
      <w:bookmarkEnd w:id="29"/>
    </w:p>
    <w:p w14:paraId="7EBFD80F" w14:textId="77777777" w:rsidR="00DF0B45" w:rsidRPr="00E11885" w:rsidRDefault="00DF0B45" w:rsidP="00E11885">
      <w:pPr>
        <w:spacing w:after="0" w:line="240" w:lineRule="auto"/>
        <w:jc w:val="both"/>
        <w:outlineLvl w:val="2"/>
        <w:rPr>
          <w:rFonts w:ascii="Nudista" w:hAnsi="Nudista"/>
        </w:rPr>
      </w:pPr>
      <w:bookmarkStart w:id="30" w:name="_Toc524701768"/>
      <w:bookmarkStart w:id="31" w:name="_s55"/>
      <w:bookmarkEnd w:id="25"/>
    </w:p>
    <w:p w14:paraId="180B0F45" w14:textId="75E8D538" w:rsidR="00D75BD1" w:rsidRPr="00D75BD1"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E11885">
        <w:rPr>
          <w:rFonts w:ascii="Nudista" w:hAnsi="Nudista"/>
          <w:szCs w:val="20"/>
        </w:rPr>
        <w:t>Výsledkom</w:t>
      </w:r>
      <w:r w:rsidRPr="00C928D5">
        <w:rPr>
          <w:rFonts w:ascii="Nudista" w:hAnsi="Nudista"/>
          <w:szCs w:val="20"/>
        </w:rPr>
        <w:t xml:space="preserve"> verejnej súťaže bud</w:t>
      </w:r>
      <w:r w:rsidR="00D75BD1">
        <w:rPr>
          <w:rFonts w:ascii="Nudista" w:hAnsi="Nudista"/>
          <w:szCs w:val="20"/>
        </w:rPr>
        <w:t xml:space="preserve">e (i) pre Časť I. predmetu zákazky </w:t>
      </w:r>
      <w:r w:rsidR="00A82B45" w:rsidRPr="00771FA8">
        <w:rPr>
          <w:rFonts w:ascii="Nudista" w:hAnsi="Nudista"/>
          <w:b/>
          <w:bCs/>
          <w:szCs w:val="20"/>
        </w:rPr>
        <w:t>zmluva o dielo</w:t>
      </w:r>
      <w:r w:rsidR="00A82B45">
        <w:rPr>
          <w:rFonts w:ascii="Nudista" w:hAnsi="Nudista"/>
          <w:szCs w:val="20"/>
        </w:rPr>
        <w:t xml:space="preserve"> </w:t>
      </w:r>
      <w:r w:rsidR="00D75BD1">
        <w:rPr>
          <w:rFonts w:ascii="Nudista" w:hAnsi="Nudista"/>
          <w:szCs w:val="20"/>
        </w:rPr>
        <w:t>uzatvorená podľa § 536 a </w:t>
      </w:r>
      <w:proofErr w:type="spellStart"/>
      <w:r w:rsidR="00D75BD1">
        <w:rPr>
          <w:rFonts w:ascii="Nudista" w:hAnsi="Nudista"/>
          <w:szCs w:val="20"/>
        </w:rPr>
        <w:t>nasl</w:t>
      </w:r>
      <w:proofErr w:type="spellEnd"/>
      <w:r w:rsidR="00D75BD1">
        <w:rPr>
          <w:rFonts w:ascii="Nudista" w:hAnsi="Nudista"/>
          <w:szCs w:val="20"/>
        </w:rPr>
        <w:t>. Z</w:t>
      </w:r>
      <w:r w:rsidR="00D75BD1" w:rsidRPr="00C928D5">
        <w:rPr>
          <w:rFonts w:ascii="Nudista" w:hAnsi="Nudista"/>
          <w:szCs w:val="20"/>
        </w:rPr>
        <w:t>ákona č. 513/1991 Zb. Obchodný zákonník v platnom znení</w:t>
      </w:r>
      <w:r w:rsidR="00D75BD1">
        <w:rPr>
          <w:rFonts w:ascii="Nudista" w:hAnsi="Nudista"/>
          <w:szCs w:val="20"/>
        </w:rPr>
        <w:t xml:space="preserve"> a (ii) pre Časť II. predmetu zákazky</w:t>
      </w:r>
      <w:r w:rsidRPr="00C928D5">
        <w:rPr>
          <w:rFonts w:ascii="Nudista" w:hAnsi="Nudista"/>
          <w:szCs w:val="20"/>
        </w:rPr>
        <w:t xml:space="preserve"> </w:t>
      </w:r>
      <w:r w:rsidR="00A82B45" w:rsidRPr="00D75BD1">
        <w:rPr>
          <w:rFonts w:ascii="Nudista" w:hAnsi="Nudista"/>
          <w:b/>
          <w:bCs/>
          <w:szCs w:val="20"/>
        </w:rPr>
        <w:t>Zmluva na dodávku softvérového diela</w:t>
      </w:r>
      <w:r w:rsidR="00A82B45">
        <w:rPr>
          <w:rFonts w:ascii="Nudista" w:hAnsi="Nudista"/>
          <w:szCs w:val="20"/>
        </w:rPr>
        <w:t xml:space="preserve"> </w:t>
      </w:r>
      <w:r w:rsidRPr="00C928D5">
        <w:rPr>
          <w:rFonts w:ascii="Nudista" w:hAnsi="Nudista"/>
          <w:szCs w:val="20"/>
        </w:rPr>
        <w:t>uzatvoren</w:t>
      </w:r>
      <w:r w:rsidR="00D75BD1">
        <w:rPr>
          <w:rFonts w:ascii="Nudista" w:hAnsi="Nudista"/>
          <w:szCs w:val="20"/>
        </w:rPr>
        <w:t>á</w:t>
      </w:r>
      <w:r w:rsidRPr="00C928D5">
        <w:rPr>
          <w:rFonts w:ascii="Nudista" w:hAnsi="Nudista"/>
          <w:szCs w:val="20"/>
        </w:rPr>
        <w:t xml:space="preserve"> podľa § </w:t>
      </w:r>
      <w:r w:rsidR="00D75BD1">
        <w:rPr>
          <w:rFonts w:ascii="Nudista" w:hAnsi="Nudista"/>
          <w:szCs w:val="20"/>
        </w:rPr>
        <w:t>536 a </w:t>
      </w:r>
      <w:proofErr w:type="spellStart"/>
      <w:r w:rsidR="00D75BD1">
        <w:rPr>
          <w:rFonts w:ascii="Nudista" w:hAnsi="Nudista"/>
          <w:szCs w:val="20"/>
        </w:rPr>
        <w:t>nasl</w:t>
      </w:r>
      <w:proofErr w:type="spellEnd"/>
      <w:r w:rsidR="00D75BD1">
        <w:rPr>
          <w:rFonts w:ascii="Nudista" w:hAnsi="Nudista"/>
          <w:szCs w:val="20"/>
        </w:rPr>
        <w:t>. Z</w:t>
      </w:r>
      <w:r w:rsidR="00D75BD1" w:rsidRPr="00C928D5">
        <w:rPr>
          <w:rFonts w:ascii="Nudista" w:hAnsi="Nudista"/>
          <w:szCs w:val="20"/>
        </w:rPr>
        <w:t>ákona č. 513/1991 Zb. Obchodný zákonník v platnom znení</w:t>
      </w:r>
      <w:r w:rsidR="00D75BD1">
        <w:rPr>
          <w:rFonts w:ascii="Nudista" w:hAnsi="Nudista"/>
          <w:szCs w:val="20"/>
        </w:rPr>
        <w:t xml:space="preserve"> a § 65 a </w:t>
      </w:r>
      <w:proofErr w:type="spellStart"/>
      <w:r w:rsidR="00D75BD1">
        <w:rPr>
          <w:rFonts w:ascii="Nudista" w:hAnsi="Nudista"/>
          <w:szCs w:val="20"/>
        </w:rPr>
        <w:t>nasl</w:t>
      </w:r>
      <w:proofErr w:type="spellEnd"/>
      <w:r w:rsidR="00D75BD1">
        <w:rPr>
          <w:rFonts w:ascii="Nudista" w:hAnsi="Nudista"/>
          <w:szCs w:val="20"/>
        </w:rPr>
        <w:t xml:space="preserve">. Zákona č. 185/2015 </w:t>
      </w:r>
      <w:proofErr w:type="spellStart"/>
      <w:r w:rsidR="00D75BD1">
        <w:rPr>
          <w:rFonts w:ascii="Nudista" w:hAnsi="Nudista"/>
          <w:szCs w:val="20"/>
        </w:rPr>
        <w:t>Z.z</w:t>
      </w:r>
      <w:proofErr w:type="spellEnd"/>
      <w:r w:rsidR="00D75BD1">
        <w:rPr>
          <w:rFonts w:ascii="Nudista" w:hAnsi="Nudista"/>
          <w:szCs w:val="20"/>
        </w:rPr>
        <w:t>. Autorský zákon v znení neskorších predpisov</w:t>
      </w:r>
      <w:r w:rsidRPr="00C928D5">
        <w:rPr>
          <w:rFonts w:ascii="Nudista" w:hAnsi="Nudista"/>
          <w:szCs w:val="20"/>
        </w:rPr>
        <w:t xml:space="preserve"> medzi úspešným uchádzačom alebo úspešnými uchádzačmi (</w:t>
      </w:r>
      <w:r w:rsidR="00D75BD1">
        <w:rPr>
          <w:rFonts w:ascii="Nudista" w:hAnsi="Nudista"/>
          <w:szCs w:val="20"/>
        </w:rPr>
        <w:t>zhotoviteľ</w:t>
      </w:r>
      <w:r w:rsidRPr="00C928D5">
        <w:rPr>
          <w:rFonts w:ascii="Nudista" w:hAnsi="Nudista"/>
          <w:szCs w:val="20"/>
        </w:rPr>
        <w:t>) a verejným obstarávateľom (</w:t>
      </w:r>
      <w:r w:rsidR="00D75BD1">
        <w:rPr>
          <w:rFonts w:ascii="Nudista" w:hAnsi="Nudista"/>
          <w:szCs w:val="20"/>
        </w:rPr>
        <w:t>objednávateľ</w:t>
      </w:r>
      <w:r w:rsidRPr="00C928D5">
        <w:rPr>
          <w:rFonts w:ascii="Nudista" w:hAnsi="Nudista"/>
          <w:szCs w:val="20"/>
        </w:rPr>
        <w:t>) (ďalej len ako „</w:t>
      </w:r>
      <w:r w:rsidRPr="00D75BD1">
        <w:rPr>
          <w:rFonts w:ascii="Nudista" w:hAnsi="Nudista"/>
          <w:b/>
          <w:bCs/>
          <w:szCs w:val="20"/>
        </w:rPr>
        <w:t>zmluva</w:t>
      </w:r>
      <w:r w:rsidRPr="00C928D5">
        <w:rPr>
          <w:rFonts w:ascii="Nudista" w:hAnsi="Nudista"/>
          <w:szCs w:val="20"/>
        </w:rPr>
        <w:t xml:space="preserve">“). Pokiaľ sa v súťažných podkladoch hovorí o zmluve, platí, že sa uvádzaná informácia, resp. podmienka vzťahuje na zmluvy pre </w:t>
      </w:r>
      <w:r w:rsidR="00D75BD1">
        <w:rPr>
          <w:rFonts w:ascii="Nudista" w:hAnsi="Nudista"/>
          <w:szCs w:val="20"/>
        </w:rPr>
        <w:t>obe</w:t>
      </w:r>
      <w:r w:rsidRPr="00C928D5">
        <w:rPr>
          <w:rFonts w:ascii="Nudista" w:hAnsi="Nudista"/>
          <w:szCs w:val="20"/>
        </w:rPr>
        <w:t xml:space="preserve"> Časti predmetu zákazky, ak nie je uvedené inak.</w:t>
      </w:r>
    </w:p>
    <w:p w14:paraId="3BFB9A19" w14:textId="452F4511" w:rsidR="00DF0B45" w:rsidRPr="00D75BD1"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C928D5">
        <w:rPr>
          <w:rFonts w:ascii="Nudista" w:hAnsi="Nudista"/>
          <w:szCs w:val="20"/>
        </w:rPr>
        <w:t xml:space="preserve">Obsah zmluvy bude zodpovedať podmienkam stanoveným v týchto súťažných podkladoch a v ponuke úspešného uchádzača. </w:t>
      </w:r>
    </w:p>
    <w:p w14:paraId="0A43B362" w14:textId="77777777" w:rsidR="00E92F49"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E92F49">
        <w:rPr>
          <w:rFonts w:ascii="Nudista" w:hAnsi="Nudista"/>
          <w:szCs w:val="20"/>
        </w:rPr>
        <w:lastRenderedPageBreak/>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684CE9" w:rsidRDefault="00E92F49" w:rsidP="005A5CC6">
      <w:pPr>
        <w:pStyle w:val="Nadpis3"/>
        <w:keepNext w:val="0"/>
        <w:keepLines w:val="0"/>
        <w:numPr>
          <w:ilvl w:val="3"/>
          <w:numId w:val="162"/>
        </w:numPr>
        <w:spacing w:after="120" w:line="240" w:lineRule="auto"/>
        <w:jc w:val="both"/>
        <w:rPr>
          <w:rFonts w:ascii="Nudista" w:hAnsi="Nudista"/>
          <w:szCs w:val="20"/>
        </w:rPr>
      </w:pPr>
      <w:r w:rsidRPr="00684CE9">
        <w:rPr>
          <w:rFonts w:ascii="Nudista" w:hAnsi="Nudista"/>
          <w:szCs w:val="20"/>
        </w:rPr>
        <w:t>schválenie verejného obstarávania zo strany Poskytovateľa NFP, t. j. doručenie správy z kontroly verejného obstarávania verejnému obstarávateľovi</w:t>
      </w:r>
      <w:r w:rsidR="00F33D94" w:rsidRPr="00684CE9">
        <w:rPr>
          <w:rFonts w:ascii="Nudista" w:hAnsi="Nudista"/>
          <w:szCs w:val="20"/>
        </w:rPr>
        <w:t>, ak Poskytovateľ NFP neidentifikoval nedostatky,</w:t>
      </w:r>
      <w:r w:rsidR="00F838E5" w:rsidRPr="00684CE9">
        <w:rPr>
          <w:rFonts w:ascii="Nudista" w:hAnsi="Nudista"/>
          <w:szCs w:val="20"/>
        </w:rPr>
        <w:t xml:space="preserve"> ktoré by mali alebo mohli mať vplyv na výsledok verejného obstarávania, resp. moment súhlasu verejného obstarávateľa s výškou ex </w:t>
      </w:r>
      <w:proofErr w:type="spellStart"/>
      <w:r w:rsidR="00F838E5" w:rsidRPr="00684CE9">
        <w:rPr>
          <w:rFonts w:ascii="Nudista" w:hAnsi="Nudista"/>
          <w:szCs w:val="20"/>
        </w:rPr>
        <w:t>ante</w:t>
      </w:r>
      <w:proofErr w:type="spellEnd"/>
      <w:r w:rsidR="00F838E5" w:rsidRPr="00684CE9">
        <w:rPr>
          <w:rFonts w:ascii="Nudista" w:hAnsi="Nudista"/>
          <w:szCs w:val="20"/>
        </w:rPr>
        <w:t xml:space="preserve"> finančnej opravy uvedenej v správe z kontroly verejného obstarávania</w:t>
      </w:r>
      <w:r w:rsidR="00D75BD1" w:rsidRPr="00684CE9">
        <w:rPr>
          <w:rFonts w:ascii="Nudista" w:hAnsi="Nudista"/>
          <w:szCs w:val="20"/>
        </w:rPr>
        <w:t>,</w:t>
      </w:r>
      <w:r w:rsidRPr="00684CE9">
        <w:rPr>
          <w:rFonts w:ascii="Nudista" w:hAnsi="Nudista"/>
          <w:szCs w:val="20"/>
        </w:rPr>
        <w:t xml:space="preserve">  a zároveň</w:t>
      </w:r>
    </w:p>
    <w:p w14:paraId="782090BA" w14:textId="684CD4B0" w:rsidR="00E92F49" w:rsidRPr="00E92F49" w:rsidRDefault="00E92F49" w:rsidP="005A5CC6">
      <w:pPr>
        <w:pStyle w:val="Nadpis3"/>
        <w:keepNext w:val="0"/>
        <w:keepLines w:val="0"/>
        <w:numPr>
          <w:ilvl w:val="3"/>
          <w:numId w:val="162"/>
        </w:numPr>
        <w:spacing w:after="120" w:line="240" w:lineRule="auto"/>
        <w:jc w:val="both"/>
        <w:rPr>
          <w:rFonts w:ascii="Nudista" w:hAnsi="Nudista"/>
          <w:szCs w:val="20"/>
        </w:rPr>
      </w:pPr>
      <w:r w:rsidRPr="00E92F49">
        <w:rPr>
          <w:rFonts w:ascii="Nudista" w:hAnsi="Nudista"/>
          <w:szCs w:val="20"/>
        </w:rPr>
        <w:t>zverejnenie zmluvy v súlade s príslušnými právnymi predpismi Slovenskej republiky.</w:t>
      </w:r>
    </w:p>
    <w:p w14:paraId="52786C9F" w14:textId="77777777" w:rsidR="004C0592" w:rsidRPr="00E83DC7"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231E99F4" w:rsidR="0094391B" w:rsidRPr="00E83DC7" w:rsidRDefault="0094391B" w:rsidP="00E83DC7">
      <w:pPr>
        <w:pStyle w:val="SAP1"/>
        <w:widowControl/>
        <w:spacing w:before="0" w:after="0" w:line="240" w:lineRule="auto"/>
        <w:rPr>
          <w:rFonts w:ascii="Nudista" w:hAnsi="Nudista" w:cs="Arial"/>
          <w:lang w:val="sk-SK"/>
        </w:rPr>
      </w:pPr>
      <w:bookmarkStart w:id="32" w:name="_Toc86824171"/>
      <w:r w:rsidRPr="00E83DC7">
        <w:rPr>
          <w:rFonts w:ascii="Nudista" w:hAnsi="Nudista"/>
          <w:lang w:val="sk-SK"/>
        </w:rPr>
        <w:t xml:space="preserve">Miesto </w:t>
      </w:r>
      <w:r w:rsidR="00AF7815">
        <w:rPr>
          <w:rFonts w:ascii="Nudista" w:hAnsi="Nudista"/>
          <w:lang w:val="sk-SK"/>
        </w:rPr>
        <w:t xml:space="preserve">A LEHOTA </w:t>
      </w:r>
      <w:r w:rsidR="004656DF" w:rsidRPr="00E83DC7">
        <w:rPr>
          <w:rFonts w:ascii="Nudista" w:hAnsi="Nudista"/>
          <w:lang w:val="sk-SK"/>
        </w:rPr>
        <w:t>dodania</w:t>
      </w:r>
      <w:r w:rsidRPr="00E83DC7">
        <w:rPr>
          <w:rFonts w:ascii="Nudista" w:hAnsi="Nudista"/>
          <w:lang w:val="sk-SK"/>
        </w:rPr>
        <w:t xml:space="preserve"> predmetu zákazky</w:t>
      </w:r>
      <w:bookmarkEnd w:id="30"/>
      <w:bookmarkEnd w:id="32"/>
    </w:p>
    <w:p w14:paraId="4AB2F20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1"/>
      <w:bookmarkEnd w:id="31"/>
    </w:p>
    <w:p w14:paraId="5347724C" w14:textId="37D0C274" w:rsidR="00C928D5"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5" w:name="_Hlk7086194"/>
      <w:r w:rsidRPr="00E83DC7">
        <w:rPr>
          <w:rFonts w:ascii="Nudista" w:hAnsi="Nudista" w:cs="Arial"/>
        </w:rPr>
        <w:t xml:space="preserve">Miesto </w:t>
      </w:r>
      <w:r w:rsidR="004656DF" w:rsidRPr="00E83DC7">
        <w:rPr>
          <w:rFonts w:ascii="Nudista" w:hAnsi="Nudista" w:cs="Arial"/>
        </w:rPr>
        <w:t>dodania</w:t>
      </w:r>
      <w:r w:rsidRPr="00E83DC7">
        <w:rPr>
          <w:rFonts w:ascii="Nudista" w:hAnsi="Nudista" w:cs="Arial"/>
        </w:rPr>
        <w:t xml:space="preserve"> pred</w:t>
      </w:r>
      <w:r w:rsidRPr="00543354">
        <w:rPr>
          <w:rFonts w:ascii="Nudista" w:hAnsi="Nudista" w:cs="Arial"/>
        </w:rPr>
        <w:t>metu zákazky</w:t>
      </w:r>
      <w:r w:rsidR="000C737A" w:rsidRPr="00543354">
        <w:rPr>
          <w:rFonts w:ascii="Nudista" w:hAnsi="Nudista" w:cs="Arial"/>
        </w:rPr>
        <w:t>:</w:t>
      </w:r>
      <w:r w:rsidR="0091358A" w:rsidRPr="00543354">
        <w:rPr>
          <w:rFonts w:ascii="Nudista" w:hAnsi="Nudista" w:cs="Arial"/>
        </w:rPr>
        <w:t xml:space="preserve"> </w:t>
      </w:r>
    </w:p>
    <w:p w14:paraId="437DFC08" w14:textId="03BD5B41" w:rsidR="00AF7815" w:rsidRPr="00101E82" w:rsidRDefault="00A82B45" w:rsidP="005A5CC6">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rPr>
        <w:t xml:space="preserve">pre </w:t>
      </w:r>
      <w:r w:rsidR="00C928D5" w:rsidRPr="00AF7815">
        <w:rPr>
          <w:rFonts w:ascii="Nudista" w:hAnsi="Nudista" w:cs="Arial"/>
        </w:rPr>
        <w:t>Časť</w:t>
      </w:r>
      <w:r w:rsidR="00C928D5" w:rsidRPr="00AF7815">
        <w:rPr>
          <w:rFonts w:ascii="Nudista" w:hAnsi="Nudista" w:cs="Arial"/>
          <w:b/>
          <w:bCs/>
        </w:rPr>
        <w:t xml:space="preserve"> I. predmetu zákazky:</w:t>
      </w:r>
      <w:r w:rsidR="00C928D5" w:rsidRPr="00AF7815">
        <w:rPr>
          <w:rFonts w:ascii="Nudista" w:hAnsi="Nudista" w:cs="Arial"/>
        </w:rPr>
        <w:t xml:space="preserve"> </w:t>
      </w:r>
      <w:r w:rsidR="00AF7815"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w:t>
      </w:r>
      <w:proofErr w:type="spellStart"/>
      <w:r w:rsidR="00AF7815" w:rsidRPr="00101E82">
        <w:rPr>
          <w:rFonts w:ascii="Nudista" w:hAnsi="Nudista" w:cs="Arial"/>
          <w:szCs w:val="20"/>
        </w:rPr>
        <w:t>Veča</w:t>
      </w:r>
      <w:proofErr w:type="spellEnd"/>
      <w:r w:rsidR="00AF7815" w:rsidRPr="00101E82">
        <w:rPr>
          <w:rFonts w:ascii="Nudista" w:hAnsi="Nudista" w:cs="Arial"/>
          <w:szCs w:val="20"/>
        </w:rPr>
        <w:t xml:space="preserve">, osadami </w:t>
      </w:r>
      <w:proofErr w:type="spellStart"/>
      <w:r w:rsidR="00AF7815" w:rsidRPr="00101E82">
        <w:rPr>
          <w:rFonts w:ascii="Nudista" w:hAnsi="Nudista" w:cs="Arial"/>
          <w:szCs w:val="20"/>
        </w:rPr>
        <w:t>Hetméň</w:t>
      </w:r>
      <w:proofErr w:type="spellEnd"/>
      <w:r w:rsidR="00AF7815" w:rsidRPr="00101E82">
        <w:rPr>
          <w:rFonts w:ascii="Nudista" w:hAnsi="Nudista" w:cs="Arial"/>
          <w:szCs w:val="20"/>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460C5852" w14:textId="12006898" w:rsidR="00FF7F8E" w:rsidRPr="00FF7F8E" w:rsidRDefault="004B15A2" w:rsidP="00FF7F8E">
      <w:pPr>
        <w:pStyle w:val="Nadpis3"/>
        <w:keepNext w:val="0"/>
        <w:keepLines w:val="0"/>
        <w:numPr>
          <w:ilvl w:val="0"/>
          <w:numId w:val="0"/>
        </w:numPr>
        <w:spacing w:after="120" w:line="240" w:lineRule="auto"/>
        <w:ind w:left="1416"/>
        <w:jc w:val="both"/>
        <w:rPr>
          <w:rFonts w:ascii="Nudista" w:hAnsi="Nudista" w:cs="Arial"/>
          <w:szCs w:val="20"/>
        </w:rPr>
      </w:pPr>
      <w:hyperlink r:id="rId23" w:history="1">
        <w:r w:rsidR="00AF7815" w:rsidRPr="00530804">
          <w:rPr>
            <w:rStyle w:val="Hypertextovprepojenie"/>
            <w:rFonts w:ascii="Nudista" w:hAnsi="Nudista" w:cs="Arial"/>
            <w:szCs w:val="20"/>
          </w:rPr>
          <w:t>https://www.google.com/maps/d/edit?mid=1N-C94QrenddyGux5TwvyJazdqP_rFQWX&amp;usp=sharing</w:t>
        </w:r>
      </w:hyperlink>
      <w:r w:rsidR="0018294B">
        <w:rPr>
          <w:rStyle w:val="Hypertextovprepojenie"/>
          <w:rFonts w:ascii="Nudista" w:hAnsi="Nudista" w:cs="Arial"/>
          <w:szCs w:val="20"/>
        </w:rPr>
        <w:t xml:space="preserve"> </w:t>
      </w:r>
    </w:p>
    <w:p w14:paraId="0A589354" w14:textId="23A2DED6" w:rsidR="00C928D5" w:rsidRPr="00AF7815" w:rsidRDefault="00C928D5" w:rsidP="005A5CC6">
      <w:pPr>
        <w:pStyle w:val="Nadpis3"/>
        <w:keepNext w:val="0"/>
        <w:keepLines w:val="0"/>
        <w:numPr>
          <w:ilvl w:val="3"/>
          <w:numId w:val="162"/>
        </w:numPr>
        <w:spacing w:after="120" w:line="240" w:lineRule="auto"/>
        <w:jc w:val="both"/>
        <w:rPr>
          <w:rFonts w:ascii="Nudista" w:hAnsi="Nudista" w:cs="Arial"/>
        </w:rPr>
      </w:pPr>
      <w:r w:rsidRPr="00AF7815">
        <w:rPr>
          <w:rFonts w:ascii="Nudista" w:hAnsi="Nudista" w:cs="Arial"/>
        </w:rPr>
        <w:t>Časť</w:t>
      </w:r>
      <w:r w:rsidRPr="00AF7815">
        <w:rPr>
          <w:rFonts w:ascii="Nudista" w:hAnsi="Nudista" w:cs="Arial"/>
          <w:b/>
          <w:bCs/>
        </w:rPr>
        <w:t xml:space="preserve"> I</w:t>
      </w:r>
      <w:r w:rsidR="000C1B3A" w:rsidRPr="00AF7815">
        <w:rPr>
          <w:rFonts w:ascii="Nudista" w:hAnsi="Nudista" w:cs="Arial"/>
          <w:b/>
          <w:bCs/>
        </w:rPr>
        <w:t>I</w:t>
      </w:r>
      <w:r w:rsidRPr="00AF7815">
        <w:rPr>
          <w:rFonts w:ascii="Nudista" w:hAnsi="Nudista" w:cs="Arial"/>
          <w:b/>
          <w:bCs/>
        </w:rPr>
        <w:t>. predmetu zákazky:</w:t>
      </w:r>
      <w:r w:rsidR="00AF7815" w:rsidRPr="00AF7815">
        <w:rPr>
          <w:rFonts w:ascii="Nudista" w:hAnsi="Nudista" w:cs="Arial"/>
          <w:szCs w:val="20"/>
        </w:rPr>
        <w:t xml:space="preserve"> </w:t>
      </w:r>
      <w:r w:rsidR="00AF7815" w:rsidRPr="00101E82">
        <w:rPr>
          <w:rFonts w:ascii="Nudista" w:hAnsi="Nudista" w:cs="Arial"/>
          <w:szCs w:val="20"/>
        </w:rPr>
        <w:t>IT infraštruktúra verejného obstarávateľa</w:t>
      </w:r>
    </w:p>
    <w:bookmarkEnd w:id="35"/>
    <w:p w14:paraId="687CEDCF" w14:textId="77777777" w:rsidR="00161BF1"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F7815">
        <w:rPr>
          <w:rFonts w:ascii="Nudista" w:hAnsi="Nudista" w:cs="Arial"/>
        </w:rPr>
        <w:t>Lehota</w:t>
      </w:r>
      <w:r w:rsidRPr="00101E82">
        <w:rPr>
          <w:rFonts w:ascii="Nudista" w:hAnsi="Nudista"/>
          <w:bCs/>
          <w:szCs w:val="20"/>
        </w:rPr>
        <w:t xml:space="preserve"> plnenia</w:t>
      </w:r>
      <w:r w:rsidRPr="00101E82">
        <w:rPr>
          <w:rFonts w:ascii="Nudista" w:hAnsi="Nudista" w:cs="Arial"/>
          <w:szCs w:val="20"/>
        </w:rPr>
        <w:t xml:space="preserve"> predmetu zákazky</w:t>
      </w:r>
      <w:r w:rsidR="00161BF1">
        <w:rPr>
          <w:rFonts w:ascii="Nudista" w:hAnsi="Nudista" w:cs="Arial"/>
          <w:szCs w:val="20"/>
        </w:rPr>
        <w:t>:</w:t>
      </w:r>
    </w:p>
    <w:p w14:paraId="628D8591" w14:textId="49B9ECDC" w:rsidR="00AF7815" w:rsidRPr="00182079" w:rsidRDefault="00A82B45" w:rsidP="00161BF1">
      <w:pPr>
        <w:pStyle w:val="Nadpis3"/>
        <w:keepNext w:val="0"/>
        <w:keepLines w:val="0"/>
        <w:numPr>
          <w:ilvl w:val="3"/>
          <w:numId w:val="162"/>
        </w:numPr>
        <w:spacing w:after="120" w:line="240" w:lineRule="auto"/>
        <w:jc w:val="both"/>
        <w:rPr>
          <w:rFonts w:ascii="Nudista" w:hAnsi="Nudista"/>
          <w:szCs w:val="20"/>
        </w:rPr>
      </w:pPr>
      <w:r>
        <w:rPr>
          <w:rFonts w:ascii="Nudista" w:hAnsi="Nudista" w:cs="Arial"/>
          <w:szCs w:val="20"/>
        </w:rPr>
        <w:t>p</w:t>
      </w:r>
      <w:r w:rsidR="00161BF1" w:rsidRPr="00161BF1">
        <w:rPr>
          <w:rFonts w:ascii="Nudista" w:hAnsi="Nudista" w:cs="Arial"/>
          <w:szCs w:val="20"/>
        </w:rPr>
        <w:t xml:space="preserve">re Časť I. </w:t>
      </w:r>
      <w:r w:rsidR="00AE61F8">
        <w:rPr>
          <w:rFonts w:ascii="Nudista" w:hAnsi="Nudista" w:cs="Arial"/>
          <w:szCs w:val="20"/>
        </w:rPr>
        <w:t>predmetu zákazky</w:t>
      </w:r>
      <w:r w:rsidR="00AF7815" w:rsidRPr="00161BF1">
        <w:rPr>
          <w:rFonts w:ascii="Nudista" w:hAnsi="Nudista"/>
          <w:szCs w:val="20"/>
        </w:rPr>
        <w:t xml:space="preserve">: </w:t>
      </w:r>
      <w:r w:rsidR="00AF7815" w:rsidRPr="00771FA8">
        <w:rPr>
          <w:rFonts w:ascii="Nudista" w:hAnsi="Nudista"/>
          <w:szCs w:val="20"/>
        </w:rPr>
        <w:t>1</w:t>
      </w:r>
      <w:r w:rsidR="00161BF1" w:rsidRPr="00771FA8">
        <w:rPr>
          <w:rFonts w:ascii="Nudista" w:hAnsi="Nudista"/>
          <w:szCs w:val="20"/>
        </w:rPr>
        <w:t>0</w:t>
      </w:r>
      <w:r w:rsidR="00AF7815" w:rsidRPr="00771FA8">
        <w:rPr>
          <w:rFonts w:ascii="Nudista" w:hAnsi="Nudista"/>
          <w:szCs w:val="20"/>
        </w:rPr>
        <w:t xml:space="preserve"> mesiacov od nadobudnutia účinnosti zmluvy</w:t>
      </w:r>
      <w:r w:rsidR="00AF7815" w:rsidRPr="00182079">
        <w:rPr>
          <w:rFonts w:ascii="Nudista" w:hAnsi="Nudista"/>
          <w:szCs w:val="20"/>
        </w:rPr>
        <w:t>.</w:t>
      </w:r>
    </w:p>
    <w:p w14:paraId="164058C2" w14:textId="7CC08A50" w:rsidR="00161BF1" w:rsidRPr="00182079" w:rsidRDefault="00A82B45" w:rsidP="00161BF1">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szCs w:val="20"/>
        </w:rPr>
        <w:t>p</w:t>
      </w:r>
      <w:r w:rsidR="00161BF1" w:rsidRPr="00161BF1">
        <w:rPr>
          <w:rFonts w:ascii="Nudista" w:hAnsi="Nudista" w:cs="Arial"/>
          <w:szCs w:val="20"/>
        </w:rPr>
        <w:t>re Časť II.</w:t>
      </w:r>
      <w:r w:rsidR="00AE61F8">
        <w:rPr>
          <w:rFonts w:ascii="Nudista" w:hAnsi="Nudista" w:cs="Arial"/>
          <w:szCs w:val="20"/>
        </w:rPr>
        <w:t xml:space="preserve"> predmetu zákazky</w:t>
      </w:r>
      <w:r w:rsidR="00161BF1" w:rsidRPr="00161BF1">
        <w:rPr>
          <w:rFonts w:ascii="Nudista" w:hAnsi="Nudista"/>
          <w:szCs w:val="20"/>
        </w:rPr>
        <w:t xml:space="preserve">: </w:t>
      </w:r>
      <w:r w:rsidR="00161BF1" w:rsidRPr="00771FA8">
        <w:rPr>
          <w:rFonts w:ascii="Nudista" w:hAnsi="Nudista"/>
          <w:szCs w:val="20"/>
        </w:rPr>
        <w:t>17 mesiacov od nadobudnutia účinnosti zmluvy</w:t>
      </w:r>
      <w:r w:rsidR="00161BF1" w:rsidRPr="00182079">
        <w:rPr>
          <w:rFonts w:ascii="Nudista" w:hAnsi="Nudista"/>
          <w:szCs w:val="20"/>
        </w:rPr>
        <w:t>.</w:t>
      </w:r>
    </w:p>
    <w:p w14:paraId="6A49E417" w14:textId="01870977" w:rsidR="00AF7815" w:rsidRPr="00101E82"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747799">
        <w:rPr>
          <w:rFonts w:ascii="Nudista" w:hAnsi="Nudista"/>
          <w:bCs/>
          <w:szCs w:val="20"/>
        </w:rPr>
        <w:t>E</w:t>
      </w:r>
      <w:r w:rsidRPr="00101E82">
        <w:rPr>
          <w:rFonts w:ascii="Nudista" w:hAnsi="Nudista"/>
          <w:bCs/>
          <w:szCs w:val="20"/>
        </w:rPr>
        <w:t>. Obchodné podmienky týchto súťažných podkladov.</w:t>
      </w:r>
    </w:p>
    <w:p w14:paraId="1E1B7709" w14:textId="77777777" w:rsidR="006F6E39" w:rsidRPr="00E83DC7"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E83DC7" w:rsidRDefault="0094391B" w:rsidP="00E83DC7">
      <w:pPr>
        <w:pStyle w:val="SAP1"/>
        <w:widowControl/>
        <w:spacing w:before="0" w:after="0" w:line="240" w:lineRule="auto"/>
        <w:rPr>
          <w:rFonts w:ascii="Nudista" w:hAnsi="Nudista"/>
          <w:lang w:val="sk-SK"/>
        </w:rPr>
      </w:pPr>
      <w:bookmarkStart w:id="36" w:name="_Toc86824172"/>
      <w:r w:rsidRPr="00E83DC7">
        <w:rPr>
          <w:rFonts w:ascii="Nudista" w:hAnsi="Nudista"/>
          <w:lang w:val="sk-SK"/>
        </w:rPr>
        <w:t>Oprávnení uchádzači</w:t>
      </w:r>
      <w:bookmarkEnd w:id="33"/>
      <w:bookmarkEnd w:id="36"/>
    </w:p>
    <w:p w14:paraId="4F21EBEE" w14:textId="6821E781" w:rsidR="00832490" w:rsidRPr="00E83DC7"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4B5BCCA0" w14:textId="77777777" w:rsidR="0096075C" w:rsidRPr="0096075C" w:rsidRDefault="0096075C" w:rsidP="00771FA8">
      <w:pPr>
        <w:spacing w:after="0"/>
      </w:pPr>
    </w:p>
    <w:p w14:paraId="512CB342" w14:textId="77777777" w:rsidR="0094391B" w:rsidRPr="00E83DC7" w:rsidRDefault="0094391B" w:rsidP="00E83DC7">
      <w:pPr>
        <w:pStyle w:val="SAP1"/>
        <w:widowControl/>
        <w:spacing w:before="0" w:after="0" w:line="240" w:lineRule="auto"/>
        <w:rPr>
          <w:rFonts w:ascii="Nudista" w:hAnsi="Nudista"/>
          <w:lang w:val="sk-SK"/>
        </w:rPr>
      </w:pPr>
      <w:bookmarkStart w:id="37" w:name="_Toc524701770"/>
      <w:bookmarkStart w:id="38" w:name="_Toc86824173"/>
      <w:bookmarkStart w:id="39" w:name="_kgcv8k"/>
      <w:bookmarkStart w:id="40" w:name="_Hlk533761413"/>
      <w:r w:rsidRPr="00E83DC7">
        <w:rPr>
          <w:rFonts w:ascii="Nudista" w:hAnsi="Nudista"/>
          <w:lang w:val="sk-SK"/>
        </w:rPr>
        <w:lastRenderedPageBreak/>
        <w:t>Predloženie a obsah ponúk</w:t>
      </w:r>
      <w:bookmarkEnd w:id="37"/>
      <w:bookmarkEnd w:id="38"/>
    </w:p>
    <w:p w14:paraId="3AE5D03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1"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5195379C"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asti III.1</w:t>
      </w:r>
      <w:r w:rsidR="00AE4667">
        <w:rPr>
          <w:rFonts w:ascii="Nudista" w:hAnsi="Nudista" w:cs="Arial"/>
        </w:rPr>
        <w:t xml:space="preserve">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807D92">
        <w:rPr>
          <w:rFonts w:ascii="Nudista" w:hAnsi="Nudista" w:cs="Arial"/>
        </w:rPr>
        <w:t xml:space="preserve"> a v Časti D. Podmienky účasti súťažných podkladov</w:t>
      </w:r>
      <w:r w:rsidRPr="00E83DC7">
        <w:rPr>
          <w:rFonts w:ascii="Nudista" w:hAnsi="Nudista" w:cs="Arial"/>
        </w:rPr>
        <w:t>.</w:t>
      </w:r>
      <w:r w:rsidR="00CB15FB" w:rsidRPr="00E83DC7">
        <w:rPr>
          <w:rFonts w:ascii="Nudista" w:hAnsi="Nudista" w:cs="Arial"/>
        </w:rPr>
        <w:t xml:space="preserve"> </w:t>
      </w:r>
      <w:r w:rsidR="002A5ECD" w:rsidRPr="00D809F4">
        <w:rPr>
          <w:rFonts w:ascii="Nudista" w:hAnsi="Nudista" w:cs="Arial"/>
        </w:rPr>
        <w:t xml:space="preserve">V prípade, ak uchádzač predkladá ponuku </w:t>
      </w:r>
      <w:r w:rsidR="002A5ECD">
        <w:rPr>
          <w:rFonts w:ascii="Nudista" w:hAnsi="Nudista" w:cs="Arial"/>
        </w:rPr>
        <w:t xml:space="preserve">na </w:t>
      </w:r>
      <w:r w:rsidR="00A82B45">
        <w:rPr>
          <w:rFonts w:ascii="Nudista" w:hAnsi="Nudista" w:cs="Arial"/>
        </w:rPr>
        <w:t>obe Časti</w:t>
      </w:r>
      <w:r w:rsidR="002A5ECD" w:rsidRPr="00D809F4">
        <w:rPr>
          <w:rFonts w:ascii="Nudista" w:hAnsi="Nudista" w:cs="Arial"/>
        </w:rPr>
        <w:t xml:space="preserve"> predmetu zákazky, predloží doklady preukazujúce splnenie podmienok účasti technickej alebo odbornej spôsobilosti pre každú Čas</w:t>
      </w:r>
      <w:r w:rsidR="00A82B45">
        <w:rPr>
          <w:rFonts w:ascii="Nudista" w:hAnsi="Nudista" w:cs="Arial"/>
        </w:rPr>
        <w:t>ť</w:t>
      </w:r>
      <w:r w:rsidR="002A5ECD" w:rsidRPr="00D809F4">
        <w:rPr>
          <w:rFonts w:ascii="Nudista" w:hAnsi="Nudista" w:cs="Arial"/>
        </w:rPr>
        <w:t xml:space="preserve"> samostatne.</w:t>
      </w:r>
    </w:p>
    <w:p w14:paraId="38FC323B" w14:textId="77777777" w:rsidR="000337C1" w:rsidRPr="00D705A3" w:rsidRDefault="000337C1" w:rsidP="000337C1">
      <w:pPr>
        <w:pStyle w:val="Odsekzoznamu"/>
        <w:numPr>
          <w:ilvl w:val="2"/>
          <w:numId w:val="144"/>
        </w:numPr>
        <w:spacing w:after="120" w:line="240" w:lineRule="auto"/>
        <w:ind w:left="1134" w:hanging="567"/>
        <w:contextualSpacing w:val="0"/>
        <w:jc w:val="both"/>
        <w:outlineLvl w:val="1"/>
        <w:rPr>
          <w:rFonts w:ascii="Nudista" w:hAnsi="Nudista" w:cs="Arial"/>
        </w:rPr>
      </w:pPr>
      <w:r w:rsidRPr="00D705A3">
        <w:rPr>
          <w:rFonts w:ascii="Nudista" w:hAnsi="Nudista" w:cs="Arial"/>
          <w:u w:val="single"/>
        </w:rPr>
        <w:t>Podrobný</w:t>
      </w:r>
      <w:r w:rsidRPr="00D705A3">
        <w:rPr>
          <w:rFonts w:ascii="Nudista" w:eastAsia="Arial Unicode MS" w:hAnsi="Nudista" w:cs="Arial"/>
          <w:u w:val="single"/>
        </w:rPr>
        <w:t xml:space="preserve"> opis ponúkaného predmetu plnenia</w:t>
      </w:r>
      <w:r w:rsidRPr="00D705A3">
        <w:rPr>
          <w:rFonts w:ascii="Nudista" w:eastAsia="Arial Unicode MS" w:hAnsi="Nudista" w:cs="Arial"/>
        </w:rPr>
        <w:t xml:space="preserve">, z ktorého musí vyplývať splnenie všetkých podmienok stanovených v Časti B. Opis predmetu zákazky súťažných podkladov. Opis musí obsahovať prehľadnú a jednoznačnú informáciu, ako tovary, resp. služby a súvisiace služby tvoriace ponúkaný predmet plnenia spĺňajú všetky požiadavky uvedené v Časti B. Opis predmetu zákazky a Prílohe č. B.1 Podrobná špecifikácia predmetu zákazky pre Časť I. predmetu zákazky, resp. Prílohe č. B.2 Podrobná špecifikácia predmetu zákazky pre Časť II. predmetu zákazky. </w:t>
      </w:r>
      <w:r w:rsidRPr="00D705A3">
        <w:rPr>
          <w:rFonts w:ascii="Nudista" w:eastAsia="Arial Unicode MS" w:hAnsi="Nudista" w:cs="Arial"/>
          <w:b/>
          <w:bCs/>
          <w:u w:val="single"/>
        </w:rPr>
        <w:t>Uchádzač predloží podrobný opis v štruktúre Prílohy č. B.1, resp. B.2 týchto súťažných podkladov, pričom uvedie ako spĺňa každú z požiadaviek uvedenú v jednotlivých bodoch tejto prílohy (v Prílohe č. B.1 každú z požiadaviek uvedenú jednotlivých bodoch hárku „Podrobná špecifikácia“, „Špecifikácia serverov“ a „Zelené požiadavky“ tejto prílohy),</w:t>
      </w:r>
      <w:r w:rsidRPr="00D705A3">
        <w:rPr>
          <w:rFonts w:ascii="Nudista" w:hAnsi="Nudista" w:cs="Arial"/>
        </w:rPr>
        <w:t xml:space="preserve"> </w:t>
      </w:r>
      <w:r w:rsidRPr="00D705A3">
        <w:rPr>
          <w:rFonts w:ascii="Nudista" w:eastAsia="Arial Unicode MS" w:hAnsi="Nudista" w:cs="Arial"/>
          <w:b/>
          <w:bCs/>
          <w:u w:val="single"/>
        </w:rPr>
        <w:t>t. j. uvedie presné parametre a súvisiace charakteristiky</w:t>
      </w:r>
      <w:r w:rsidRPr="00D705A3">
        <w:rPr>
          <w:rFonts w:ascii="Nudista" w:eastAsia="Arial Unicode MS" w:hAnsi="Nudista" w:cs="Arial"/>
        </w:rPr>
        <w:t xml:space="preserve"> </w:t>
      </w:r>
      <w:r w:rsidRPr="00D705A3">
        <w:rPr>
          <w:rFonts w:ascii="Nudista" w:eastAsia="Arial Unicode MS" w:hAnsi="Nudista" w:cs="Arial"/>
          <w:b/>
          <w:bCs/>
          <w:u w:val="single"/>
        </w:rPr>
        <w:t xml:space="preserve">ponúkaného predmetu plnenia tak, aby bolo možné jednoznačne posúdiť splnenie všetkých požiadaviek na predmet zákazky. </w:t>
      </w:r>
      <w:r w:rsidRPr="00D705A3">
        <w:rPr>
          <w:rFonts w:ascii="Nudista" w:eastAsia="Arial Unicode MS" w:hAnsi="Nudista" w:cs="Arial"/>
          <w:b/>
          <w:u w:val="single"/>
        </w:rPr>
        <w:t>Uchádzač tiež uvedie výrobcu ponúkaného tovaru (zariadenia) ako aj presný názov a model ponúkaného zariadenia</w:t>
      </w:r>
      <w:r w:rsidRPr="00D705A3">
        <w:rPr>
          <w:rFonts w:ascii="Nudista" w:hAnsi="Nudista"/>
          <w:b/>
        </w:rPr>
        <w:t>.</w:t>
      </w:r>
    </w:p>
    <w:p w14:paraId="3E1FD521" w14:textId="77777777" w:rsidR="000337C1" w:rsidRPr="00D705A3" w:rsidRDefault="000337C1" w:rsidP="000337C1">
      <w:pPr>
        <w:pStyle w:val="Odsekzoznamu"/>
        <w:spacing w:after="120" w:line="240" w:lineRule="auto"/>
        <w:ind w:left="1134"/>
        <w:jc w:val="both"/>
        <w:outlineLvl w:val="1"/>
        <w:rPr>
          <w:rFonts w:ascii="Nudista" w:hAnsi="Nudista" w:cs="Arial"/>
        </w:rPr>
      </w:pPr>
      <w:r w:rsidRPr="00D705A3">
        <w:rPr>
          <w:rFonts w:ascii="Nudista" w:eastAsia="Arial Unicode MS" w:hAnsi="Nudista" w:cs="Arial"/>
          <w:b/>
        </w:rPr>
        <w:t>V prípade, ak uchádzač predkladá ponuku na obe Časti predmetu zákazky, predloží podrobný opis pre každú Časť samostatne.</w:t>
      </w:r>
    </w:p>
    <w:p w14:paraId="624E445E" w14:textId="77777777" w:rsidR="00A82B45" w:rsidRPr="00D705A3" w:rsidRDefault="00A82B45" w:rsidP="00A82B45">
      <w:pPr>
        <w:pStyle w:val="Odsekzoznamu"/>
        <w:spacing w:after="120" w:line="240" w:lineRule="auto"/>
        <w:ind w:left="1134"/>
        <w:jc w:val="both"/>
        <w:outlineLvl w:val="1"/>
        <w:rPr>
          <w:rFonts w:ascii="Nudista" w:hAnsi="Nudista" w:cs="Arial"/>
        </w:rPr>
      </w:pPr>
    </w:p>
    <w:p w14:paraId="26890AF8" w14:textId="6DBF3635" w:rsidR="009D0C6F"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07D92">
        <w:rPr>
          <w:rFonts w:ascii="Nudista" w:hAnsi="Nudista" w:cs="Arial"/>
        </w:rPr>
        <w:t>E</w:t>
      </w:r>
      <w:r w:rsidR="006553D5" w:rsidRPr="00E83DC7">
        <w:rPr>
          <w:rFonts w:ascii="Nudista" w:hAnsi="Nudista" w:cs="Arial"/>
        </w:rPr>
        <w:t>.1</w:t>
      </w:r>
      <w:r w:rsidR="002A5ECD">
        <w:rPr>
          <w:rFonts w:ascii="Nudista" w:hAnsi="Nudista" w:cs="Arial"/>
        </w:rPr>
        <w:t xml:space="preserve">, resp. </w:t>
      </w:r>
      <w:r w:rsidR="00807D92">
        <w:rPr>
          <w:rFonts w:ascii="Nudista" w:hAnsi="Nudista" w:cs="Arial"/>
        </w:rPr>
        <w:t>E</w:t>
      </w:r>
      <w:r w:rsidR="002A5ECD">
        <w:rPr>
          <w:rFonts w:ascii="Nudista" w:hAnsi="Nudista" w:cs="Arial"/>
        </w:rPr>
        <w:t xml:space="preserve">.2 </w:t>
      </w:r>
      <w:r w:rsidR="002A5ECD" w:rsidRPr="00D809F4">
        <w:rPr>
          <w:rFonts w:ascii="Nudista" w:eastAsia="Arial Unicode MS" w:hAnsi="Nudista" w:cs="Arial"/>
        </w:rPr>
        <w:t>(podľa toho na ktorú časť uchádzač predkladá svoju ponuku</w:t>
      </w:r>
      <w:r w:rsidR="002A5ECD">
        <w:rPr>
          <w:rFonts w:ascii="Nudista" w:eastAsia="Arial Unicode MS" w:hAnsi="Nudista" w:cs="Arial"/>
        </w:rPr>
        <w:t>)</w:t>
      </w:r>
      <w:r w:rsidRPr="00E83DC7">
        <w:rPr>
          <w:rFonts w:ascii="Nudista" w:hAnsi="Nudista" w:cs="Arial"/>
        </w:rPr>
        <w:t xml:space="preserve"> týchto súťažných podkladov</w:t>
      </w:r>
      <w:r w:rsidR="007323B6" w:rsidRPr="00E83DC7">
        <w:rPr>
          <w:rFonts w:ascii="Nudista" w:hAnsi="Nudista" w:cs="Proba Pro"/>
          <w:color w:val="000000"/>
        </w:rPr>
        <w:t xml:space="preserve">.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zmluvy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4C74A972" w14:textId="49F69CDE" w:rsidR="000753E7"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 xml:space="preserve">predmetu zákazky, zloží zábezpeku pre každú </w:t>
      </w:r>
      <w:r w:rsidR="001D22B0">
        <w:rPr>
          <w:rFonts w:ascii="Nudista" w:hAnsi="Nudista" w:cs="Proba Pro"/>
          <w:b/>
          <w:color w:val="000000"/>
        </w:rPr>
        <w:t>Časť</w:t>
      </w:r>
      <w:r w:rsidR="00807D92" w:rsidRPr="00D809F4">
        <w:rPr>
          <w:rFonts w:ascii="Nudista" w:hAnsi="Nudista" w:cs="Proba Pro"/>
          <w:b/>
          <w:color w:val="000000"/>
        </w:rPr>
        <w:t xml:space="preserve"> samostatne.</w:t>
      </w:r>
    </w:p>
    <w:p w14:paraId="53CEE911" w14:textId="2955A4DC" w:rsidR="000753E7" w:rsidRPr="00E83DC7"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2A5ECD">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07D92">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10E288DB" w14:textId="048E8EA5"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1"/>
      <w:r w:rsidR="00807D92" w:rsidRPr="00D809F4">
        <w:rPr>
          <w:rFonts w:ascii="Nudista" w:hAnsi="Nudista" w:cs="Proba Pro"/>
          <w:b/>
          <w:color w:val="000000"/>
        </w:rPr>
        <w:t xml:space="preserve">V prípade, ak </w:t>
      </w:r>
      <w:r w:rsidR="00807D92" w:rsidRPr="00D809F4">
        <w:rPr>
          <w:rFonts w:ascii="Nudista" w:hAnsi="Nudista" w:cs="Proba Pro"/>
          <w:b/>
          <w:color w:val="000000"/>
        </w:rPr>
        <w:lastRenderedPageBreak/>
        <w:t xml:space="preserve">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na plnenie kritéria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2C2AA1A9" w14:textId="6C27647D" w:rsidR="00807D92" w:rsidRPr="00807D92"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Pr>
          <w:rFonts w:ascii="Nudista" w:hAnsi="Nudista" w:cs="Proba Pro"/>
          <w:color w:val="000000"/>
          <w:u w:val="single"/>
        </w:rPr>
        <w:t>Cenová tabuľka</w:t>
      </w:r>
      <w:r w:rsidRPr="00D809F4">
        <w:rPr>
          <w:rFonts w:ascii="Nudista" w:hAnsi="Nudista" w:cs="Proba Pro CE"/>
          <w:color w:val="000000"/>
        </w:rPr>
        <w:t xml:space="preserve"> </w:t>
      </w:r>
      <w:r>
        <w:rPr>
          <w:rFonts w:ascii="Nudista" w:hAnsi="Nudista" w:cs="Proba Pro CE"/>
          <w:color w:val="000000"/>
        </w:rPr>
        <w:t xml:space="preserve">vyplnená v súlade </w:t>
      </w:r>
      <w:r w:rsidRPr="00E83DC7">
        <w:rPr>
          <w:rFonts w:ascii="Nudista" w:hAnsi="Nudista"/>
        </w:rPr>
        <w:t>s podmienkami Časti C. Spôsob určenia ceny</w:t>
      </w:r>
      <w:r>
        <w:rPr>
          <w:rFonts w:ascii="Nudista" w:hAnsi="Nudista"/>
        </w:rPr>
        <w:t xml:space="preserve"> a podľa vzoru uvedenom v Prílohe č. C.2</w:t>
      </w:r>
      <w:r w:rsidR="00611EAA">
        <w:rPr>
          <w:rFonts w:ascii="Nudista" w:hAnsi="Nudista"/>
        </w:rPr>
        <w:t xml:space="preserve"> a C.2.1</w:t>
      </w:r>
      <w:r w:rsidR="000201FF">
        <w:rPr>
          <w:rFonts w:ascii="Nudista" w:hAnsi="Nudista"/>
        </w:rPr>
        <w:t xml:space="preserve"> alebo </w:t>
      </w:r>
      <w:r>
        <w:rPr>
          <w:rFonts w:ascii="Nudista" w:hAnsi="Nudista"/>
        </w:rPr>
        <w:t>C.</w:t>
      </w:r>
      <w:r w:rsidR="000201FF">
        <w:rPr>
          <w:rFonts w:ascii="Nudista" w:hAnsi="Nudista"/>
        </w:rPr>
        <w:t xml:space="preserve">3 </w:t>
      </w:r>
      <w:r>
        <w:rPr>
          <w:rFonts w:ascii="Nudista" w:hAnsi="Nudista"/>
        </w:rPr>
        <w:t xml:space="preserve">Cenová tabuľka súťažných podkladov </w:t>
      </w:r>
      <w:r w:rsidRPr="00807D92">
        <w:rPr>
          <w:rFonts w:ascii="Nudista" w:eastAsia="Arial Unicode MS" w:hAnsi="Nudista" w:cs="Arial"/>
        </w:rPr>
        <w:t xml:space="preserve">(v závislosti od toho na ktorú Časť predmetu zákazky </w:t>
      </w:r>
      <w:r>
        <w:rPr>
          <w:rFonts w:ascii="Nudista" w:eastAsia="Arial Unicode MS" w:hAnsi="Nudista" w:cs="Arial"/>
        </w:rPr>
        <w:t xml:space="preserve">uchádzač </w:t>
      </w:r>
      <w:r w:rsidRPr="00807D92">
        <w:rPr>
          <w:rFonts w:ascii="Nudista" w:eastAsia="Arial Unicode MS" w:hAnsi="Nudista" w:cs="Arial"/>
        </w:rPr>
        <w:t>ponuku predkladá)</w:t>
      </w:r>
      <w:r>
        <w:rPr>
          <w:rFonts w:ascii="Nudista" w:eastAsia="Arial Unicode MS" w:hAnsi="Nudista" w:cs="Arial"/>
        </w:rPr>
        <w:t>.</w:t>
      </w:r>
      <w:r w:rsidRPr="00807D92">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sidR="001D22B0">
        <w:rPr>
          <w:rFonts w:ascii="Nudista" w:eastAsia="Arial Unicode MS" w:hAnsi="Nudista" w:cs="Arial"/>
          <w:b/>
        </w:rPr>
        <w:t>obe Časti</w:t>
      </w:r>
      <w:r w:rsidRPr="00D809F4">
        <w:rPr>
          <w:rFonts w:ascii="Nudista" w:eastAsia="Arial Unicode MS" w:hAnsi="Nudista" w:cs="Arial"/>
          <w:b/>
        </w:rPr>
        <w:t xml:space="preserve"> </w:t>
      </w:r>
      <w:r w:rsidRPr="00D809F4">
        <w:rPr>
          <w:rFonts w:ascii="Nudista" w:hAnsi="Nudista" w:cs="Proba Pro"/>
          <w:b/>
          <w:color w:val="000000"/>
        </w:rPr>
        <w:t xml:space="preserve">predmetu zákazky, predloží </w:t>
      </w:r>
      <w:r>
        <w:rPr>
          <w:rFonts w:ascii="Nudista" w:hAnsi="Nudista" w:cs="Proba Pro"/>
          <w:b/>
          <w:color w:val="000000"/>
        </w:rPr>
        <w:t>cenovú tabuľku</w:t>
      </w:r>
      <w:r w:rsidRPr="00D809F4">
        <w:rPr>
          <w:rFonts w:ascii="Nudista" w:hAnsi="Nudista" w:cs="Proba Pro"/>
          <w:b/>
          <w:color w:val="000000"/>
        </w:rPr>
        <w:t xml:space="preserve"> pre každú </w:t>
      </w:r>
      <w:r w:rsidR="001D22B0">
        <w:rPr>
          <w:rFonts w:ascii="Nudista" w:hAnsi="Nudista" w:cs="Proba Pro"/>
          <w:b/>
          <w:color w:val="000000"/>
        </w:rPr>
        <w:t>Časť</w:t>
      </w:r>
      <w:r w:rsidRPr="00D809F4">
        <w:rPr>
          <w:rFonts w:ascii="Nudista" w:hAnsi="Nudista" w:cs="Proba Pro"/>
          <w:b/>
          <w:color w:val="000000"/>
        </w:rPr>
        <w:t xml:space="preserve"> samostatne.</w:t>
      </w:r>
    </w:p>
    <w:p w14:paraId="5778867D" w14:textId="2F601038" w:rsidR="00234373" w:rsidRPr="00E83DC7"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AE61F8">
        <w:rPr>
          <w:rFonts w:ascii="Nudista" w:hAnsi="Nudista"/>
        </w:rPr>
        <w:t>3</w:t>
      </w:r>
      <w:r w:rsidR="00C8577F" w:rsidRPr="00E83DC7">
        <w:rPr>
          <w:rFonts w:ascii="Nudista" w:hAnsi="Nudista"/>
        </w:rPr>
        <w:t>.</w:t>
      </w:r>
      <w:r w:rsidR="00AE61F8">
        <w:rPr>
          <w:rFonts w:ascii="Nudista" w:hAnsi="Nudista"/>
        </w:rPr>
        <w:t>2</w:t>
      </w:r>
      <w:r w:rsidR="00AE61F8" w:rsidRPr="00E83DC7">
        <w:rPr>
          <w:rFonts w:ascii="Nudista" w:hAnsi="Nudista"/>
        </w:rPr>
        <w:t xml:space="preserve"> </w:t>
      </w:r>
      <w:r w:rsidR="00C8577F" w:rsidRPr="00E83DC7">
        <w:rPr>
          <w:rFonts w:ascii="Nudista" w:hAnsi="Nudista"/>
        </w:rPr>
        <w:t xml:space="preserve">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4C337245" w14:textId="29DAE46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D11490B" w:rsidR="0094391B" w:rsidRPr="00E83DC7"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3A042A">
        <w:rPr>
          <w:rFonts w:ascii="Nudista" w:hAnsi="Nudista" w:cs="Arial"/>
          <w:szCs w:val="20"/>
        </w:rPr>
        <w:t>5</w:t>
      </w:r>
      <w:r w:rsidRPr="00E83DC7">
        <w:rPr>
          <w:rFonts w:ascii="Nudista" w:hAnsi="Nudista" w:cs="Arial"/>
          <w:szCs w:val="20"/>
        </w:rPr>
        <w:t xml:space="preserve"> tejto časti súťažných podkladov alebo doklad uvedený v bode 8.</w:t>
      </w:r>
      <w:r w:rsidR="006B542D">
        <w:rPr>
          <w:rFonts w:ascii="Nudista" w:hAnsi="Nudista" w:cs="Arial"/>
          <w:szCs w:val="20"/>
        </w:rPr>
        <w:t>3</w:t>
      </w:r>
      <w:r w:rsidRPr="00E83DC7">
        <w:rPr>
          <w:rFonts w:ascii="Nudista" w:hAnsi="Nudista" w:cs="Arial"/>
          <w:szCs w:val="20"/>
        </w:rPr>
        <w:t>.</w:t>
      </w:r>
      <w:r w:rsidR="006B542D">
        <w:rPr>
          <w:rFonts w:ascii="Nudista" w:hAnsi="Nudista" w:cs="Arial"/>
          <w:szCs w:val="20"/>
        </w:rPr>
        <w:t>5</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71FA8">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771FA8">
        <w:rPr>
          <w:rFonts w:ascii="Nudista" w:hAnsi="Nudista" w:cs="Arial"/>
          <w:szCs w:val="20"/>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E83DC7">
      <w:pPr>
        <w:spacing w:after="0" w:line="240" w:lineRule="auto"/>
        <w:rPr>
          <w:rFonts w:ascii="Nudista" w:hAnsi="Nudista" w:cs="Arial"/>
        </w:rPr>
      </w:pPr>
    </w:p>
    <w:p w14:paraId="6C38C5AD" w14:textId="6BDE5CF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6B542D">
        <w:rPr>
          <w:rFonts w:ascii="Nudista" w:hAnsi="Nudista" w:cs="Arial"/>
        </w:rPr>
        <w:t>3.2</w:t>
      </w:r>
      <w:r w:rsidRPr="00E83DC7">
        <w:rPr>
          <w:rFonts w:ascii="Nudista" w:hAnsi="Nudista" w:cs="Arial"/>
        </w:rPr>
        <w:t xml:space="preserve">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 xml:space="preserve">nariadenie </w:t>
      </w:r>
      <w:proofErr w:type="spellStart"/>
      <w:r w:rsidRPr="00E83DC7">
        <w:rPr>
          <w:rFonts w:ascii="Nudista" w:hAnsi="Nudista" w:cs="Arial"/>
          <w:b/>
        </w:rPr>
        <w:t>eIDAS</w:t>
      </w:r>
      <w:proofErr w:type="spellEnd"/>
      <w:r w:rsidRPr="00E83DC7">
        <w:rPr>
          <w:rFonts w:ascii="Nudista" w:hAnsi="Nudista" w:cs="Arial"/>
        </w:rPr>
        <w:t xml:space="preserve">“) subjektu, ktorý taký doklad vydal; alebo </w:t>
      </w:r>
    </w:p>
    <w:p w14:paraId="180740B1" w14:textId="69760E6F" w:rsidR="0094391B" w:rsidRPr="00E83DC7"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t xml:space="preserve">v prípade, ak nie sú vydávané v elektronickej forme s kvalifikovaným elektronickým podpisom podľa nariadenia </w:t>
      </w:r>
      <w:proofErr w:type="spellStart"/>
      <w:r w:rsidRPr="00E83DC7">
        <w:rPr>
          <w:rFonts w:ascii="Nudista" w:hAnsi="Nudista" w:cs="Arial"/>
        </w:rPr>
        <w:t>eIDAS</w:t>
      </w:r>
      <w:proofErr w:type="spellEnd"/>
      <w:r w:rsidRPr="00E83DC7">
        <w:rPr>
          <w:rFonts w:ascii="Nudista" w:hAnsi="Nudista" w:cs="Arial"/>
        </w:rPr>
        <w:t>, tak vo forme elektronického dokumentu vytvoreného zaručenou konverziou pôvodného originálu dokumentu podľa zákona č. 305/2013 Z. z. o e-</w:t>
      </w:r>
      <w:proofErr w:type="spellStart"/>
      <w:r w:rsidRPr="00E83DC7">
        <w:rPr>
          <w:rFonts w:ascii="Nudista" w:hAnsi="Nudista" w:cs="Arial"/>
        </w:rPr>
        <w:t>Governmente</w:t>
      </w:r>
      <w:proofErr w:type="spellEnd"/>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400C2FC5"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6B542D">
        <w:rPr>
          <w:rFonts w:ascii="Nudista" w:hAnsi="Nudista" w:cs="Arial"/>
        </w:rPr>
        <w:t>3</w:t>
      </w:r>
      <w:r w:rsidRPr="00E83DC7">
        <w:rPr>
          <w:rFonts w:ascii="Nudista" w:hAnsi="Nudista" w:cs="Arial"/>
        </w:rPr>
        <w:t>.</w:t>
      </w:r>
      <w:r w:rsidR="006B542D">
        <w:rPr>
          <w:rFonts w:ascii="Nudista" w:hAnsi="Nudista" w:cs="Arial"/>
        </w:rPr>
        <w:t>5</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2"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3" w:name="_Hlk534880946"/>
      <w:r w:rsidR="006621F4" w:rsidRPr="00E83DC7">
        <w:rPr>
          <w:rFonts w:ascii="Nudista" w:hAnsi="Nudista" w:cs="Arial"/>
        </w:rPr>
        <w:t>resp. poisťovne</w:t>
      </w:r>
      <w:r w:rsidRPr="00E83DC7">
        <w:rPr>
          <w:rFonts w:ascii="Nudista" w:hAnsi="Nudista" w:cs="Arial"/>
        </w:rPr>
        <w:t xml:space="preserve"> </w:t>
      </w:r>
      <w:bookmarkEnd w:id="43"/>
      <w:r w:rsidRPr="00E83DC7">
        <w:rPr>
          <w:rFonts w:ascii="Nudista" w:hAnsi="Nudista" w:cs="Arial"/>
        </w:rPr>
        <w:t xml:space="preserve">v súlade s nariadením </w:t>
      </w:r>
      <w:proofErr w:type="spellStart"/>
      <w:r w:rsidRPr="00E83DC7">
        <w:rPr>
          <w:rFonts w:ascii="Nudista" w:hAnsi="Nudista" w:cs="Arial"/>
        </w:rPr>
        <w:t>eIDAS</w:t>
      </w:r>
      <w:proofErr w:type="spellEnd"/>
      <w:r w:rsidRPr="00E83DC7">
        <w:rPr>
          <w:rFonts w:ascii="Nudista" w:hAnsi="Nudista" w:cs="Arial"/>
        </w:rPr>
        <w:t xml:space="preserve">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2"/>
    <w:p w14:paraId="71689B03" w14:textId="4669CC32" w:rsidR="0094391B" w:rsidRPr="00E83DC7" w:rsidRDefault="00D050D0" w:rsidP="005A5CC6">
      <w:pPr>
        <w:pStyle w:val="Nadpis3"/>
        <w:keepNext w:val="0"/>
        <w:keepLines w:val="0"/>
        <w:numPr>
          <w:ilvl w:val="2"/>
          <w:numId w:val="144"/>
        </w:numPr>
        <w:spacing w:after="0" w:line="240" w:lineRule="auto"/>
        <w:ind w:left="1134" w:hanging="568"/>
        <w:jc w:val="both"/>
        <w:rPr>
          <w:rFonts w:ascii="Nudista" w:hAnsi="Nudista" w:cs="Arial"/>
        </w:rPr>
      </w:pPr>
      <w:proofErr w:type="spellStart"/>
      <w:r w:rsidRPr="00E83DC7">
        <w:rPr>
          <w:rFonts w:ascii="Nudista" w:hAnsi="Nudista" w:cs="Arial"/>
        </w:rPr>
        <w:lastRenderedPageBreak/>
        <w:t>scanu</w:t>
      </w:r>
      <w:proofErr w:type="spellEnd"/>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 xml:space="preserve">nie je postačujúca) na adresu Tatra Tender </w:t>
      </w:r>
      <w:proofErr w:type="spellStart"/>
      <w:r w:rsidR="0094391B" w:rsidRPr="00E83DC7">
        <w:rPr>
          <w:rFonts w:ascii="Nudista" w:hAnsi="Nudista" w:cs="Arial"/>
        </w:rPr>
        <w:t>s.r.o</w:t>
      </w:r>
      <w:proofErr w:type="spellEnd"/>
      <w:r w:rsidR="0094391B" w:rsidRPr="00E83DC7">
        <w:rPr>
          <w:rFonts w:ascii="Nudista" w:hAnsi="Nudista" w:cs="Arial"/>
        </w:rPr>
        <w:t>.,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 xml:space="preserve">ponuke vo forme </w:t>
      </w:r>
      <w:proofErr w:type="spellStart"/>
      <w:r w:rsidRPr="00E83DC7">
        <w:rPr>
          <w:rFonts w:ascii="Nudista" w:hAnsi="Nudista" w:cs="Arial"/>
        </w:rPr>
        <w:t>skenu</w:t>
      </w:r>
      <w:proofErr w:type="spellEnd"/>
      <w:r w:rsidRPr="00E83DC7">
        <w:rPr>
          <w:rFonts w:ascii="Nudista" w:hAnsi="Nudista" w:cs="Arial"/>
        </w:rPr>
        <w:t xml:space="preserve">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5450A787" w:rsidR="00A620D1" w:rsidRPr="00E83DC7"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AE61F8">
        <w:rPr>
          <w:rFonts w:ascii="Nudista" w:hAnsi="Nudista" w:cs="Arial"/>
        </w:rPr>
        <w:t>9</w:t>
      </w:r>
      <w:r w:rsidR="00AE61F8" w:rsidRPr="00E83DC7">
        <w:rPr>
          <w:rFonts w:ascii="Nudista" w:hAnsi="Nudista" w:cs="Arial"/>
        </w:rPr>
        <w:t xml:space="preserve"> </w:t>
      </w:r>
      <w:r w:rsidR="00A620D1" w:rsidRPr="00E83DC7">
        <w:rPr>
          <w:rFonts w:ascii="Nudista" w:hAnsi="Nudista" w:cs="Arial"/>
        </w:rPr>
        <w:t xml:space="preserve">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E83DC7">
      <w:pPr>
        <w:spacing w:after="0" w:line="240" w:lineRule="auto"/>
        <w:rPr>
          <w:rFonts w:ascii="Nudista" w:hAnsi="Nudista"/>
        </w:rPr>
      </w:pPr>
    </w:p>
    <w:p w14:paraId="6DE6C845" w14:textId="77777777" w:rsidR="0094391B" w:rsidRPr="00E83DC7" w:rsidRDefault="0094391B" w:rsidP="00E83DC7">
      <w:pPr>
        <w:pStyle w:val="SAP1"/>
        <w:widowControl/>
        <w:spacing w:before="0" w:after="0" w:line="240" w:lineRule="auto"/>
        <w:rPr>
          <w:rFonts w:ascii="Nudista" w:hAnsi="Nudista"/>
          <w:lang w:val="sk-SK"/>
        </w:rPr>
      </w:pPr>
      <w:bookmarkStart w:id="44" w:name="_Toc524701771"/>
      <w:bookmarkStart w:id="45" w:name="_Toc86824174"/>
      <w:bookmarkStart w:id="46" w:name="_g0dwd"/>
      <w:bookmarkEnd w:id="39"/>
      <w:bookmarkEnd w:id="40"/>
      <w:r w:rsidRPr="00E83DC7">
        <w:rPr>
          <w:rFonts w:ascii="Nudista" w:hAnsi="Nudista"/>
          <w:lang w:val="sk-SK"/>
        </w:rPr>
        <w:t>Variantné riešenie</w:t>
      </w:r>
      <w:bookmarkEnd w:id="44"/>
      <w:bookmarkEnd w:id="45"/>
    </w:p>
    <w:p w14:paraId="499DF4C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E83DC7"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6"/>
    </w:p>
    <w:p w14:paraId="4753E23A"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7" w:name="_Toc524701772"/>
      <w:bookmarkStart w:id="48" w:name="_jlao46"/>
    </w:p>
    <w:p w14:paraId="781AAD73" w14:textId="77777777" w:rsidR="0094391B" w:rsidRPr="00E83DC7" w:rsidRDefault="0094391B" w:rsidP="00E83DC7">
      <w:pPr>
        <w:pStyle w:val="SAP1"/>
        <w:widowControl/>
        <w:spacing w:before="0" w:after="0" w:line="240" w:lineRule="auto"/>
        <w:rPr>
          <w:rFonts w:ascii="Nudista" w:hAnsi="Nudista"/>
          <w:lang w:val="sk-SK"/>
        </w:rPr>
      </w:pPr>
      <w:bookmarkStart w:id="49" w:name="_Toc86824175"/>
      <w:r w:rsidRPr="00E83DC7">
        <w:rPr>
          <w:rFonts w:ascii="Nudista" w:hAnsi="Nudista"/>
          <w:lang w:val="sk-SK"/>
        </w:rPr>
        <w:t>Platnosť ponúk</w:t>
      </w:r>
      <w:bookmarkEnd w:id="47"/>
      <w:bookmarkEnd w:id="49"/>
    </w:p>
    <w:p w14:paraId="12E06BBE"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E83DC7"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Ponuky zostávajú platné počas lehoty viazanosti ponúk stanovenej do</w:t>
      </w:r>
      <w:r w:rsidR="00351582">
        <w:rPr>
          <w:rFonts w:ascii="Nudista" w:hAnsi="Nudista" w:cs="Arial"/>
        </w:rPr>
        <w:t xml:space="preserve"> 30.0</w:t>
      </w:r>
      <w:r w:rsidR="000201FF">
        <w:rPr>
          <w:rFonts w:ascii="Nudista" w:hAnsi="Nudista" w:cs="Arial"/>
        </w:rPr>
        <w:t>9</w:t>
      </w:r>
      <w:r w:rsidR="00351582">
        <w:rPr>
          <w:rFonts w:ascii="Nudista" w:hAnsi="Nudista" w:cs="Arial"/>
        </w:rPr>
        <w:t>.2022.</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48"/>
    <w:p w14:paraId="620F72DD" w14:textId="77777777" w:rsidR="00042275" w:rsidRPr="00E83DC7"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0"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1" w:name="_Toc524701773"/>
      <w:bookmarkStart w:id="52" w:name="_ky6rz"/>
      <w:bookmarkEnd w:id="50"/>
    </w:p>
    <w:p w14:paraId="1C099383" w14:textId="77777777" w:rsidR="0094391B" w:rsidRPr="00E83DC7" w:rsidRDefault="0094391B" w:rsidP="00E83DC7">
      <w:pPr>
        <w:pStyle w:val="SAP1"/>
        <w:widowControl/>
        <w:spacing w:before="0" w:after="0" w:line="240" w:lineRule="auto"/>
        <w:rPr>
          <w:rFonts w:ascii="Nudista" w:hAnsi="Nudista"/>
          <w:lang w:val="sk-SK"/>
        </w:rPr>
      </w:pPr>
      <w:bookmarkStart w:id="53" w:name="_Toc86824176"/>
      <w:r w:rsidRPr="00E83DC7">
        <w:rPr>
          <w:rFonts w:ascii="Nudista" w:hAnsi="Nudista"/>
          <w:lang w:val="sk-SK"/>
        </w:rPr>
        <w:t>Náklady na ponuky</w:t>
      </w:r>
      <w:bookmarkEnd w:id="51"/>
      <w:bookmarkEnd w:id="53"/>
    </w:p>
    <w:p w14:paraId="366CD0D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E83DC7" w:rsidRDefault="0094391B" w:rsidP="00E83DC7">
      <w:pPr>
        <w:pStyle w:val="SAP0"/>
        <w:widowControl/>
        <w:spacing w:before="0" w:after="0" w:line="240" w:lineRule="auto"/>
        <w:rPr>
          <w:rFonts w:ascii="Nudista" w:hAnsi="Nudista"/>
        </w:rPr>
      </w:pPr>
      <w:bookmarkStart w:id="54" w:name="_Toc524701774"/>
      <w:bookmarkStart w:id="55" w:name="_Toc86824177"/>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4"/>
      <w:bookmarkEnd w:id="55"/>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E83DC7" w:rsidRDefault="0094391B" w:rsidP="00E83DC7">
      <w:pPr>
        <w:pStyle w:val="SAP1"/>
        <w:widowControl/>
        <w:spacing w:before="0" w:after="0" w:line="240" w:lineRule="auto"/>
        <w:rPr>
          <w:rFonts w:ascii="Nudista" w:hAnsi="Nudista"/>
          <w:lang w:val="sk-SK"/>
        </w:rPr>
      </w:pPr>
      <w:bookmarkStart w:id="56" w:name="_Toc524701775"/>
      <w:bookmarkStart w:id="57" w:name="_Toc86824178"/>
      <w:bookmarkStart w:id="58" w:name="_iq8gzs"/>
      <w:r w:rsidRPr="00E83DC7">
        <w:rPr>
          <w:rFonts w:ascii="Nudista" w:hAnsi="Nudista"/>
          <w:lang w:val="sk-SK"/>
        </w:rPr>
        <w:lastRenderedPageBreak/>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6"/>
      <w:bookmarkEnd w:id="57"/>
    </w:p>
    <w:p w14:paraId="3489091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2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2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2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proofErr w:type="spellStart"/>
      <w:r w:rsidRPr="00E83DC7">
        <w:rPr>
          <w:rFonts w:ascii="Nudista" w:hAnsi="Nudista" w:cs="Arial"/>
        </w:rPr>
        <w:t>Mozilla</w:t>
      </w:r>
      <w:proofErr w:type="spellEnd"/>
      <w:r w:rsidRPr="00E83DC7">
        <w:rPr>
          <w:rFonts w:ascii="Nudista" w:hAnsi="Nudista" w:cs="Arial"/>
        </w:rPr>
        <w:t xml:space="preserve"> Firefox verzia 13.0 a vyššia,</w:t>
      </w:r>
    </w:p>
    <w:p w14:paraId="10F33784"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w:t>
      </w:r>
      <w:proofErr w:type="spellStart"/>
      <w:r w:rsidRPr="00E83DC7">
        <w:rPr>
          <w:rFonts w:ascii="Nudista" w:hAnsi="Nudista" w:cs="Arial"/>
        </w:rPr>
        <w:t>Edge</w:t>
      </w:r>
      <w:proofErr w:type="spellEnd"/>
      <w:r w:rsidRPr="00E83DC7">
        <w:rPr>
          <w:rFonts w:ascii="Nudista" w:hAnsi="Nudista" w:cs="Arial"/>
        </w:rPr>
        <w:t>.</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59" w:name="_Toc524701776"/>
      <w:bookmarkStart w:id="60"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E83DC7">
      <w:pPr>
        <w:pStyle w:val="SAP1"/>
        <w:widowControl/>
        <w:spacing w:before="0" w:after="0" w:line="240" w:lineRule="auto"/>
        <w:rPr>
          <w:rFonts w:ascii="Nudista" w:hAnsi="Nudista"/>
          <w:lang w:val="sk-SK"/>
        </w:rPr>
      </w:pPr>
      <w:bookmarkStart w:id="61" w:name="_Toc86824179"/>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59"/>
      <w:bookmarkEnd w:id="61"/>
    </w:p>
    <w:p w14:paraId="3C207E8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E83DC7">
      <w:pPr>
        <w:pStyle w:val="SAP1"/>
        <w:widowControl/>
        <w:spacing w:before="0" w:after="0" w:line="240" w:lineRule="auto"/>
        <w:rPr>
          <w:rFonts w:ascii="Nudista" w:hAnsi="Nudista"/>
          <w:lang w:val="sk-SK"/>
        </w:rPr>
      </w:pPr>
      <w:bookmarkStart w:id="62" w:name="_Toc524701777"/>
      <w:bookmarkStart w:id="63" w:name="_Toc86824180"/>
      <w:bookmarkStart w:id="64" w:name="_h042r0"/>
      <w:bookmarkEnd w:id="60"/>
      <w:r w:rsidRPr="00E83DC7">
        <w:rPr>
          <w:rFonts w:ascii="Nudista" w:hAnsi="Nudista"/>
          <w:lang w:val="sk-SK"/>
        </w:rPr>
        <w:t>Obhliadka miesta dodania predmetu zákazky</w:t>
      </w:r>
      <w:bookmarkEnd w:id="62"/>
      <w:bookmarkEnd w:id="63"/>
    </w:p>
    <w:p w14:paraId="4123ABE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5" w:name="_Toc524701778"/>
    </w:p>
    <w:p w14:paraId="2F8102D4" w14:textId="77777777" w:rsidR="00357CA1" w:rsidRPr="00E83DC7"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00C66381" w14:textId="57FE6D6C" w:rsidR="00A735F3" w:rsidRPr="00D705A3" w:rsidRDefault="00E000A8" w:rsidP="00F205CE">
      <w:pPr>
        <w:pStyle w:val="Nadpis3"/>
        <w:keepNext w:val="0"/>
        <w:keepLines w:val="0"/>
        <w:numPr>
          <w:ilvl w:val="1"/>
          <w:numId w:val="177"/>
        </w:numPr>
        <w:spacing w:line="240" w:lineRule="auto"/>
        <w:ind w:left="567" w:hanging="567"/>
        <w:jc w:val="both"/>
        <w:rPr>
          <w:rFonts w:ascii="Nudista" w:hAnsi="Nudista"/>
        </w:rPr>
      </w:pPr>
      <w:r w:rsidRPr="00D705A3">
        <w:rPr>
          <w:rFonts w:ascii="Nudista" w:hAnsi="Nudista" w:cs="Arial"/>
        </w:rPr>
        <w:t>Verejný obstarávateľ záujemcom odporúča vykonať obhliadku m</w:t>
      </w:r>
      <w:r w:rsidR="003D0664" w:rsidRPr="00D705A3">
        <w:rPr>
          <w:rFonts w:ascii="Nudista" w:hAnsi="Nudista"/>
        </w:rPr>
        <w:t>iesta dodania predmetu zákazky</w:t>
      </w:r>
      <w:r w:rsidR="00A735F3" w:rsidRPr="00D705A3">
        <w:rPr>
          <w:rFonts w:ascii="Nudista" w:hAnsi="Nudista"/>
        </w:rPr>
        <w:t xml:space="preserve"> </w:t>
      </w:r>
      <w:r w:rsidR="009A1537" w:rsidRPr="00D705A3">
        <w:rPr>
          <w:rFonts w:ascii="Nudista" w:hAnsi="Nudista"/>
        </w:rPr>
        <w:t xml:space="preserve">pre </w:t>
      </w:r>
      <w:r w:rsidR="00A735F3" w:rsidRPr="00D705A3">
        <w:rPr>
          <w:rFonts w:ascii="Nudista" w:hAnsi="Nudista"/>
        </w:rPr>
        <w:t>Č</w:t>
      </w:r>
      <w:r w:rsidR="009A1537" w:rsidRPr="00D705A3">
        <w:rPr>
          <w:rFonts w:ascii="Nudista" w:hAnsi="Nudista"/>
        </w:rPr>
        <w:t>asť I</w:t>
      </w:r>
      <w:r w:rsidR="00A735F3" w:rsidRPr="00D705A3">
        <w:rPr>
          <w:rFonts w:ascii="Nudista" w:hAnsi="Nudista"/>
        </w:rPr>
        <w:t> Predmetu zákazky</w:t>
      </w:r>
      <w:r w:rsidRPr="00D705A3">
        <w:rPr>
          <w:rFonts w:ascii="Nudista" w:hAnsi="Nudista"/>
        </w:rPr>
        <w:t>.</w:t>
      </w:r>
      <w:r w:rsidR="00A735F3" w:rsidRPr="00D705A3">
        <w:rPr>
          <w:rFonts w:ascii="Nudista" w:hAnsi="Nudista"/>
        </w:rPr>
        <w:t xml:space="preserve"> Obhliadka bude organizovaná pre jednotlivých záujemcov samostatne. </w:t>
      </w:r>
      <w:r w:rsidRPr="00D705A3">
        <w:rPr>
          <w:rFonts w:ascii="Nudista" w:hAnsi="Nudista"/>
        </w:rPr>
        <w:t xml:space="preserve">Termín obhliadky je záujemca povinný si dohodnúť s kontaktnou </w:t>
      </w:r>
    </w:p>
    <w:p w14:paraId="61F3F715" w14:textId="79CC7FBE" w:rsidR="002B36D0" w:rsidRPr="00D705A3" w:rsidRDefault="00A735F3" w:rsidP="00F205CE">
      <w:pPr>
        <w:pStyle w:val="Nadpis3"/>
        <w:keepNext w:val="0"/>
        <w:keepLines w:val="0"/>
        <w:numPr>
          <w:ilvl w:val="1"/>
          <w:numId w:val="177"/>
        </w:numPr>
        <w:spacing w:line="240" w:lineRule="auto"/>
        <w:ind w:left="567" w:hanging="567"/>
        <w:jc w:val="both"/>
        <w:rPr>
          <w:rFonts w:ascii="Nudista" w:hAnsi="Nudista"/>
        </w:rPr>
      </w:pPr>
      <w:bookmarkStart w:id="66" w:name="_Ref28688540"/>
      <w:bookmarkStart w:id="67" w:name="_Hlk34919582"/>
      <w:r w:rsidRPr="00D705A3">
        <w:rPr>
          <w:rFonts w:ascii="Nudista" w:hAnsi="Nudista"/>
        </w:rPr>
        <w:t xml:space="preserve">Kontaktnou osobou na účely obhliadky je </w:t>
      </w:r>
      <w:r w:rsidR="00D705A3" w:rsidRPr="00D705A3">
        <w:rPr>
          <w:rFonts w:ascii="Nudista" w:hAnsi="Nudista"/>
        </w:rPr>
        <w:t>Ing. Eliška Vargová</w:t>
      </w:r>
      <w:r w:rsidRPr="00D705A3">
        <w:rPr>
          <w:rFonts w:ascii="Nudista" w:hAnsi="Nudista"/>
        </w:rPr>
        <w:t xml:space="preserve">, e-mail: </w:t>
      </w:r>
      <w:r w:rsidR="00D705A3" w:rsidRPr="00D705A3">
        <w:rPr>
          <w:rFonts w:ascii="Nudista" w:hAnsi="Nudista"/>
        </w:rPr>
        <w:t>vargova@sala.sk</w:t>
      </w:r>
      <w:r w:rsidRPr="00D705A3">
        <w:rPr>
          <w:rFonts w:ascii="Nudista" w:hAnsi="Nudista"/>
        </w:rPr>
        <w:t xml:space="preserve">, tel. č.: </w:t>
      </w:r>
      <w:bookmarkEnd w:id="66"/>
      <w:r w:rsidRPr="00D705A3">
        <w:rPr>
          <w:rFonts w:ascii="Nudista" w:hAnsi="Nudista"/>
        </w:rPr>
        <w:t>+421</w:t>
      </w:r>
      <w:r w:rsidR="00D705A3" w:rsidRPr="00D705A3">
        <w:rPr>
          <w:rFonts w:ascii="Nudista" w:hAnsi="Nudista" w:cs="Calibri"/>
        </w:rPr>
        <w:t> </w:t>
      </w:r>
      <w:bookmarkEnd w:id="67"/>
      <w:r w:rsidR="00D705A3" w:rsidRPr="00D705A3">
        <w:rPr>
          <w:rFonts w:ascii="Nudista" w:hAnsi="Nudista"/>
        </w:rPr>
        <w:t>903 649 933.</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86824181"/>
      <w:r w:rsidRPr="00E83DC7">
        <w:rPr>
          <w:rFonts w:ascii="Nudista" w:hAnsi="Nudista"/>
        </w:rPr>
        <w:t>ODDIEL III. Príprava ponuky</w:t>
      </w:r>
      <w:bookmarkEnd w:id="65"/>
      <w:bookmarkEnd w:id="68"/>
    </w:p>
    <w:p w14:paraId="03C48458" w14:textId="77777777" w:rsidR="0094391B" w:rsidRPr="00E83DC7" w:rsidRDefault="0094391B" w:rsidP="00E83DC7">
      <w:pPr>
        <w:pStyle w:val="SAP0"/>
        <w:widowControl/>
        <w:spacing w:before="0" w:after="0" w:line="240" w:lineRule="auto"/>
        <w:rPr>
          <w:rFonts w:ascii="Nudista" w:hAnsi="Nudista"/>
        </w:rPr>
      </w:pPr>
    </w:p>
    <w:p w14:paraId="2515E6BB" w14:textId="77777777" w:rsidR="0094391B" w:rsidRPr="00E83DC7" w:rsidRDefault="0094391B" w:rsidP="00E83DC7">
      <w:pPr>
        <w:pStyle w:val="SAP1"/>
        <w:widowControl/>
        <w:spacing w:before="0" w:after="0" w:line="240" w:lineRule="auto"/>
        <w:rPr>
          <w:rFonts w:ascii="Nudista" w:hAnsi="Nudista"/>
          <w:lang w:val="sk-SK"/>
        </w:rPr>
      </w:pPr>
      <w:bookmarkStart w:id="69" w:name="_Toc524701779"/>
      <w:bookmarkStart w:id="70" w:name="_Toc86824182"/>
      <w:bookmarkStart w:id="71" w:name="_w5ecyt"/>
      <w:r w:rsidRPr="00E83DC7">
        <w:rPr>
          <w:rFonts w:ascii="Nudista" w:hAnsi="Nudista"/>
          <w:lang w:val="sk-SK"/>
        </w:rPr>
        <w:t>Jazyk ponúk</w:t>
      </w:r>
      <w:bookmarkEnd w:id="69"/>
      <w:bookmarkEnd w:id="70"/>
    </w:p>
    <w:p w14:paraId="544167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4"/>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4FC57275"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3" w:name="_Toc524701780"/>
      <w:bookmarkStart w:id="74" w:name="_vac5uf"/>
    </w:p>
    <w:p w14:paraId="64C4D1E3" w14:textId="77777777" w:rsidR="0094391B" w:rsidRPr="00E83DC7" w:rsidRDefault="0094391B" w:rsidP="00E83DC7">
      <w:pPr>
        <w:pStyle w:val="SAP1"/>
        <w:widowControl/>
        <w:spacing w:before="0" w:after="0" w:line="240" w:lineRule="auto"/>
        <w:rPr>
          <w:rFonts w:ascii="Nudista" w:hAnsi="Nudista"/>
          <w:lang w:val="sk-SK"/>
        </w:rPr>
      </w:pPr>
      <w:bookmarkStart w:id="75" w:name="_Toc86824183"/>
      <w:r w:rsidRPr="00E83DC7">
        <w:rPr>
          <w:rFonts w:ascii="Nudista" w:hAnsi="Nudista"/>
          <w:lang w:val="sk-SK"/>
        </w:rPr>
        <w:t>Zábezpeka</w:t>
      </w:r>
      <w:bookmarkEnd w:id="73"/>
      <w:bookmarkEnd w:id="75"/>
    </w:p>
    <w:p w14:paraId="6DB4D411"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351582">
        <w:rPr>
          <w:rStyle w:val="spelle"/>
          <w:rFonts w:ascii="Nudista" w:hAnsi="Nudista" w:cs="Arial"/>
        </w:rPr>
        <w:t xml:space="preserve">Verejný </w:t>
      </w:r>
      <w:r w:rsidRPr="00351582">
        <w:rPr>
          <w:rStyle w:val="spelle"/>
        </w:rPr>
        <w:t>obstarávateľ</w:t>
      </w:r>
      <w:r w:rsidRPr="00351582">
        <w:rPr>
          <w:rStyle w:val="spelle"/>
          <w:rFonts w:ascii="Nudista" w:hAnsi="Nudista" w:cs="Arial"/>
        </w:rPr>
        <w:t xml:space="preserve"> vyžaduje na zabezpečenie ponuky zloženie</w:t>
      </w:r>
      <w:r w:rsidR="00E626F4" w:rsidRPr="00351582">
        <w:rPr>
          <w:rStyle w:val="spelle"/>
          <w:rFonts w:ascii="Nudista" w:hAnsi="Nudista" w:cs="Arial"/>
        </w:rPr>
        <w:t xml:space="preserve"> </w:t>
      </w:r>
      <w:r w:rsidR="00351582">
        <w:rPr>
          <w:rStyle w:val="spelle"/>
          <w:rFonts w:ascii="Nudista" w:hAnsi="Nudista" w:cs="Arial"/>
        </w:rPr>
        <w:t>zábezpeky:</w:t>
      </w:r>
    </w:p>
    <w:p w14:paraId="2A13EC59" w14:textId="0921EECB" w:rsidR="00351582"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809F4">
        <w:rPr>
          <w:rStyle w:val="spelle"/>
          <w:rFonts w:ascii="Nudista" w:hAnsi="Nudista" w:cs="Arial"/>
        </w:rPr>
        <w:t>pre Časť I. predmetu zákazky vo výške</w:t>
      </w:r>
      <w:r w:rsidRPr="00D809F4">
        <w:rPr>
          <w:rStyle w:val="spelle"/>
          <w:rFonts w:ascii="Nudista" w:hAnsi="Nudista" w:cs="Arial"/>
          <w:b/>
          <w:bCs/>
        </w:rPr>
        <w:t xml:space="preserve"> </w:t>
      </w:r>
      <w:r w:rsidR="00305739" w:rsidRPr="00305739">
        <w:rPr>
          <w:rStyle w:val="spelle"/>
          <w:rFonts w:ascii="Nudista" w:hAnsi="Nudista" w:cs="Arial"/>
          <w:b/>
          <w:bCs/>
        </w:rPr>
        <w:t>23 000</w:t>
      </w:r>
      <w:r w:rsidRPr="00305739">
        <w:rPr>
          <w:rStyle w:val="spelle"/>
          <w:rFonts w:ascii="Nudista" w:hAnsi="Nudista" w:cs="Arial"/>
          <w:b/>
          <w:bCs/>
        </w:rPr>
        <w:t>,- EUR</w:t>
      </w:r>
      <w:r w:rsidRPr="00305739">
        <w:rPr>
          <w:rStyle w:val="spelle"/>
          <w:rFonts w:ascii="Nudista" w:hAnsi="Nudista" w:cs="Arial"/>
        </w:rPr>
        <w:t xml:space="preserve"> (slovom: </w:t>
      </w:r>
      <w:r w:rsidR="00305739" w:rsidRPr="00305739">
        <w:rPr>
          <w:rStyle w:val="spelle"/>
          <w:rFonts w:ascii="Nudista" w:hAnsi="Nudista" w:cs="Arial"/>
        </w:rPr>
        <w:t>dvadsaťtri</w:t>
      </w:r>
      <w:r w:rsidRPr="00305739">
        <w:rPr>
          <w:rStyle w:val="spelle"/>
          <w:rFonts w:ascii="Nudista" w:hAnsi="Nudista" w:cs="Arial"/>
        </w:rPr>
        <w:t>tisíc euro),</w:t>
      </w:r>
    </w:p>
    <w:p w14:paraId="6A570AE4" w14:textId="75C652B8" w:rsidR="000201FF"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305739">
        <w:rPr>
          <w:rStyle w:val="spelle"/>
          <w:rFonts w:ascii="Nudista" w:hAnsi="Nudista" w:cs="Arial"/>
        </w:rPr>
        <w:t xml:space="preserve">pre Časť II. predmetu zákazky vo výške </w:t>
      </w:r>
      <w:r w:rsidR="00305739" w:rsidRPr="00305739">
        <w:rPr>
          <w:rStyle w:val="spelle"/>
          <w:rFonts w:ascii="Nudista" w:hAnsi="Nudista" w:cs="Arial"/>
          <w:b/>
          <w:bCs/>
        </w:rPr>
        <w:t>12</w:t>
      </w:r>
      <w:r w:rsidRPr="00305739">
        <w:rPr>
          <w:rStyle w:val="spelle"/>
          <w:rFonts w:ascii="Nudista" w:hAnsi="Nudista" w:cs="Calibri"/>
          <w:b/>
          <w:bCs/>
        </w:rPr>
        <w:t> </w:t>
      </w:r>
      <w:r w:rsidRPr="00305739">
        <w:rPr>
          <w:rStyle w:val="spelle"/>
          <w:rFonts w:ascii="Nudista" w:hAnsi="Nudista" w:cs="Arial"/>
          <w:b/>
          <w:bCs/>
        </w:rPr>
        <w:t>000,- EUR</w:t>
      </w:r>
      <w:r w:rsidRPr="00305739">
        <w:rPr>
          <w:rStyle w:val="spelle"/>
          <w:rFonts w:ascii="Nudista" w:hAnsi="Nudista" w:cs="Arial"/>
        </w:rPr>
        <w:t xml:space="preserve"> (slovom: </w:t>
      </w:r>
      <w:r w:rsidR="00305739" w:rsidRPr="00305739">
        <w:rPr>
          <w:rStyle w:val="spelle"/>
          <w:rFonts w:ascii="Nudista" w:hAnsi="Nudista" w:cs="Arial"/>
        </w:rPr>
        <w:t>dvanásť</w:t>
      </w:r>
      <w:r w:rsidRPr="00305739">
        <w:rPr>
          <w:rStyle w:val="spelle"/>
          <w:rFonts w:ascii="Nudista" w:hAnsi="Nudista" w:cs="Arial"/>
        </w:rPr>
        <w:t>tisíc euro).</w:t>
      </w:r>
    </w:p>
    <w:p w14:paraId="24B38D72" w14:textId="77777777" w:rsidR="000201FF" w:rsidRPr="000201FF" w:rsidRDefault="000201FF" w:rsidP="000201FF">
      <w:pPr>
        <w:spacing w:after="0"/>
      </w:pPr>
    </w:p>
    <w:p w14:paraId="74B7ABB7" w14:textId="03C1EB8F" w:rsidR="0094391B" w:rsidRPr="00E83DC7"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010B0CEF"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E83DC7">
        <w:rPr>
          <w:rFonts w:ascii="Nudista" w:hAnsi="Nudista" w:cs="Calibri"/>
          <w:sz w:val="20"/>
          <w:szCs w:val="20"/>
        </w:rPr>
        <w:t> </w:t>
      </w:r>
      <w:r w:rsidRPr="00E83DC7">
        <w:rPr>
          <w:rFonts w:ascii="Nudista" w:hAnsi="Nudista" w:cs="Arial"/>
          <w:sz w:val="20"/>
          <w:szCs w:val="20"/>
        </w:rPr>
        <w:t>n</w:t>
      </w:r>
      <w:r w:rsidRPr="00E83DC7">
        <w:rPr>
          <w:rFonts w:ascii="Nudista" w:hAnsi="Nudista" w:cs="Proba Pro"/>
          <w:sz w:val="20"/>
          <w:szCs w:val="20"/>
        </w:rPr>
        <w:t>á</w:t>
      </w:r>
      <w:r w:rsidRPr="00E83DC7">
        <w:rPr>
          <w:rFonts w:ascii="Nudista" w:hAnsi="Nudista" w:cs="Arial"/>
          <w:sz w:val="20"/>
          <w:szCs w:val="20"/>
        </w:rPr>
        <w:t xml:space="preserve">zvom </w:t>
      </w:r>
      <w:r w:rsidR="000201FF">
        <w:rPr>
          <w:rFonts w:ascii="Nudista" w:hAnsi="Nudista" w:cs="Arial"/>
          <w:b/>
          <w:sz w:val="20"/>
          <w:szCs w:val="20"/>
          <w:u w:val="single"/>
        </w:rPr>
        <w:t>Moderné technológie – Šaľa na ceste SMART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51582">
        <w:rPr>
          <w:rFonts w:ascii="Nudista" w:hAnsi="Nudista" w:cs="Arial"/>
          <w:b/>
          <w:sz w:val="20"/>
          <w:szCs w:val="20"/>
          <w:u w:val="single"/>
        </w:rPr>
        <w:t xml:space="preserve"> </w:t>
      </w:r>
      <w:r w:rsidR="00351582" w:rsidRPr="00D809F4">
        <w:rPr>
          <w:rFonts w:ascii="Nudista" w:hAnsi="Nudista" w:cs="Arial"/>
          <w:b/>
          <w:sz w:val="20"/>
          <w:szCs w:val="20"/>
          <w:u w:val="single"/>
        </w:rPr>
        <w:t>a</w:t>
      </w:r>
      <w:r w:rsidR="00351582" w:rsidRPr="00D809F4">
        <w:rPr>
          <w:rFonts w:ascii="Nudista" w:hAnsi="Nudista" w:cs="Calibri"/>
          <w:b/>
          <w:sz w:val="20"/>
          <w:szCs w:val="20"/>
          <w:u w:val="single"/>
        </w:rPr>
        <w:t> </w:t>
      </w:r>
      <w:r w:rsidR="00351582" w:rsidRPr="00D809F4">
        <w:rPr>
          <w:rFonts w:ascii="Nudista" w:hAnsi="Nudista" w:cs="Arial"/>
          <w:b/>
          <w:sz w:val="20"/>
          <w:szCs w:val="20"/>
          <w:u w:val="single"/>
        </w:rPr>
        <w:t>označením Časti predmetu zákazky, pre ktorú sa banková záruka poskytuje</w:t>
      </w:r>
      <w:r w:rsidRPr="00E83DC7">
        <w:rPr>
          <w:rFonts w:ascii="Nudista" w:hAnsi="Nudista" w:cs="Arial"/>
          <w:sz w:val="20"/>
          <w:szCs w:val="20"/>
        </w:rPr>
        <w:t xml:space="preserve">.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2"/>
      <w:bookmarkEnd w:id="58"/>
      <w:bookmarkEnd w:id="74"/>
      <w:r w:rsidRPr="00E83DC7">
        <w:rPr>
          <w:rStyle w:val="spelle"/>
          <w:rFonts w:ascii="Nudista" w:hAnsi="Nudista"/>
        </w:rPr>
        <w:t>Poskytnutím poistenia záruky za uchádzača:</w:t>
      </w:r>
    </w:p>
    <w:p w14:paraId="5398C2E3" w14:textId="2FBA368B"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0201FF">
        <w:rPr>
          <w:rFonts w:ascii="Nudista" w:hAnsi="Nudista" w:cs="Arial"/>
          <w:b/>
          <w:sz w:val="20"/>
          <w:szCs w:val="20"/>
          <w:u w:val="single"/>
        </w:rPr>
        <w:t>Moderné technológie – Šaľa na ceste SMART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600C6C">
        <w:rPr>
          <w:rFonts w:ascii="Nudista" w:hAnsi="Nudista" w:cs="Arial"/>
          <w:b/>
          <w:sz w:val="20"/>
          <w:szCs w:val="20"/>
          <w:u w:val="single"/>
        </w:rPr>
        <w:t xml:space="preserve"> </w:t>
      </w:r>
      <w:r w:rsidR="00600C6C" w:rsidRPr="00D809F4">
        <w:rPr>
          <w:rFonts w:ascii="Nudista" w:hAnsi="Nudista" w:cs="Arial"/>
          <w:b/>
          <w:sz w:val="20"/>
          <w:szCs w:val="20"/>
          <w:u w:val="single"/>
        </w:rPr>
        <w:t>a</w:t>
      </w:r>
      <w:r w:rsidR="00600C6C" w:rsidRPr="00D809F4">
        <w:rPr>
          <w:rFonts w:ascii="Nudista" w:hAnsi="Nudista" w:cs="Calibri"/>
          <w:b/>
          <w:sz w:val="20"/>
          <w:szCs w:val="20"/>
          <w:u w:val="single"/>
        </w:rPr>
        <w:t> </w:t>
      </w:r>
      <w:r w:rsidR="00600C6C" w:rsidRPr="00D809F4">
        <w:rPr>
          <w:rFonts w:ascii="Nudista" w:hAnsi="Nudista" w:cs="Arial"/>
          <w:b/>
          <w:sz w:val="20"/>
          <w:szCs w:val="20"/>
          <w:u w:val="single"/>
        </w:rPr>
        <w:t>označením Časti predmetu zákazky, pre ktorú sa banková záruka poskytuje</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w:t>
      </w:r>
      <w:r w:rsidR="00E62C48">
        <w:rPr>
          <w:rFonts w:ascii="Nudista" w:hAnsi="Nudista" w:cs="Arial"/>
          <w:sz w:val="20"/>
          <w:szCs w:val="20"/>
        </w:rPr>
        <w:t xml:space="preserve"> </w:t>
      </w:r>
      <w:r w:rsidR="0022036B" w:rsidRPr="00E83DC7">
        <w:rPr>
          <w:rFonts w:ascii="Nudista" w:hAnsi="Nudista" w:cs="Arial"/>
          <w:sz w:val="20"/>
          <w:szCs w:val="20"/>
        </w:rPr>
        <w:t>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15CB448C"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747799" w:rsidRPr="00747799">
        <w:rPr>
          <w:rStyle w:val="spelle"/>
          <w:rFonts w:ascii="Nudista" w:hAnsi="Nudista" w:cs="Arial"/>
          <w:sz w:val="20"/>
          <w:szCs w:val="20"/>
        </w:rPr>
        <w:t xml:space="preserve">UniCredit Bank </w:t>
      </w:r>
      <w:proofErr w:type="spellStart"/>
      <w:r w:rsidR="00747799" w:rsidRPr="00747799">
        <w:rPr>
          <w:rStyle w:val="spelle"/>
          <w:rFonts w:ascii="Nudista" w:hAnsi="Nudista" w:cs="Arial"/>
          <w:sz w:val="20"/>
          <w:szCs w:val="20"/>
        </w:rPr>
        <w:t>Czech</w:t>
      </w:r>
      <w:proofErr w:type="spellEnd"/>
      <w:r w:rsidR="00747799" w:rsidRPr="00747799">
        <w:rPr>
          <w:rStyle w:val="spelle"/>
          <w:rFonts w:ascii="Nudista" w:hAnsi="Nudista" w:cs="Arial"/>
          <w:sz w:val="20"/>
          <w:szCs w:val="20"/>
        </w:rPr>
        <w:t xml:space="preserve"> </w:t>
      </w:r>
      <w:proofErr w:type="spellStart"/>
      <w:r w:rsidR="00747799" w:rsidRPr="00747799">
        <w:rPr>
          <w:rStyle w:val="spelle"/>
          <w:rFonts w:ascii="Nudista" w:hAnsi="Nudista" w:cs="Arial"/>
          <w:sz w:val="20"/>
          <w:szCs w:val="20"/>
        </w:rPr>
        <w:t>Republic</w:t>
      </w:r>
      <w:proofErr w:type="spellEnd"/>
      <w:r w:rsidR="00747799" w:rsidRPr="00747799">
        <w:rPr>
          <w:rStyle w:val="spelle"/>
          <w:rFonts w:ascii="Nudista" w:hAnsi="Nudista" w:cs="Arial"/>
          <w:sz w:val="20"/>
          <w:szCs w:val="20"/>
        </w:rPr>
        <w:t xml:space="preserve"> and Slovakia, </w:t>
      </w:r>
      <w:proofErr w:type="spellStart"/>
      <w:r w:rsidR="00747799" w:rsidRPr="00747799">
        <w:rPr>
          <w:rStyle w:val="spelle"/>
          <w:rFonts w:ascii="Nudista" w:hAnsi="Nudista" w:cs="Arial"/>
          <w:sz w:val="20"/>
          <w:szCs w:val="20"/>
        </w:rPr>
        <w:t>a.s</w:t>
      </w:r>
      <w:proofErr w:type="spellEnd"/>
      <w:r w:rsidR="00747799" w:rsidRPr="00747799">
        <w:rPr>
          <w:rStyle w:val="spelle"/>
          <w:rFonts w:ascii="Nudista" w:hAnsi="Nudista" w:cs="Arial"/>
          <w:sz w:val="20"/>
          <w:szCs w:val="20"/>
        </w:rPr>
        <w:t>., pobočka zahraničnej banky</w:t>
      </w:r>
    </w:p>
    <w:p w14:paraId="11A0E8B4" w14:textId="56D92B97"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IBAN kód: </w:t>
      </w:r>
      <w:r w:rsidR="00747799" w:rsidRPr="00747799">
        <w:rPr>
          <w:rStyle w:val="spelle"/>
          <w:rFonts w:ascii="Nudista" w:hAnsi="Nudista" w:cs="Arial"/>
          <w:sz w:val="20"/>
          <w:szCs w:val="20"/>
        </w:rPr>
        <w:t>SK82 1111 0000 0066 2784 9072</w:t>
      </w:r>
    </w:p>
    <w:p w14:paraId="650BF491" w14:textId="199F200F"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SWIFT: </w:t>
      </w:r>
      <w:r w:rsidR="00747799" w:rsidRPr="00747799">
        <w:rPr>
          <w:rStyle w:val="spelle"/>
          <w:rFonts w:ascii="Nudista" w:hAnsi="Nudista" w:cs="Arial"/>
          <w:sz w:val="20"/>
          <w:szCs w:val="20"/>
        </w:rPr>
        <w:t>UNCRSKBX</w:t>
      </w:r>
    </w:p>
    <w:p w14:paraId="50045DEF" w14:textId="77777777" w:rsidR="00CB15FB"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lastRenderedPageBreak/>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19A3887" w14:textId="2D955334" w:rsidR="00600C6C"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600C6C" w:rsidRPr="00D809F4">
        <w:rPr>
          <w:rStyle w:val="spelle"/>
          <w:rFonts w:ascii="Nudista" w:hAnsi="Nudista" w:cs="Arial"/>
          <w:bCs/>
          <w:sz w:val="20"/>
          <w:szCs w:val="20"/>
        </w:rPr>
        <w:t xml:space="preserve"> </w:t>
      </w:r>
      <w:r w:rsidR="000201FF">
        <w:rPr>
          <w:rStyle w:val="spelle"/>
          <w:rFonts w:ascii="Nudista" w:hAnsi="Nudista" w:cs="Arial"/>
          <w:bCs/>
          <w:sz w:val="20"/>
          <w:szCs w:val="20"/>
        </w:rPr>
        <w:t>Moderné technológie – Šaľa na ceste SMART</w:t>
      </w:r>
      <w:r w:rsidR="00600C6C" w:rsidRPr="00D809F4">
        <w:rPr>
          <w:rStyle w:val="spelle"/>
          <w:rFonts w:ascii="Nudista" w:hAnsi="Nudista" w:cs="Arial"/>
          <w:bCs/>
          <w:sz w:val="20"/>
          <w:szCs w:val="20"/>
        </w:rPr>
        <w:t xml:space="preserve"> [</w:t>
      </w:r>
      <w:r w:rsidR="00600C6C" w:rsidRPr="00C7662D">
        <w:rPr>
          <w:rStyle w:val="spelle"/>
          <w:rFonts w:ascii="Nudista" w:hAnsi="Nudista" w:cs="Arial"/>
          <w:bCs/>
          <w:i/>
          <w:iCs/>
          <w:sz w:val="20"/>
          <w:szCs w:val="20"/>
        </w:rPr>
        <w:t xml:space="preserve">a </w:t>
      </w:r>
      <w:r w:rsidR="00600C6C" w:rsidRPr="00D809F4">
        <w:rPr>
          <w:rStyle w:val="spelle"/>
          <w:rFonts w:ascii="Nudista" w:hAnsi="Nudista" w:cs="Arial"/>
          <w:bCs/>
          <w:i/>
          <w:iCs/>
          <w:sz w:val="20"/>
          <w:szCs w:val="20"/>
        </w:rPr>
        <w:t xml:space="preserve">označenie Časti, na ktorú uchádzač predkladá ponuku - </w:t>
      </w:r>
      <w:r w:rsidR="00600C6C" w:rsidRPr="00D809F4">
        <w:rPr>
          <w:rStyle w:val="spelle"/>
          <w:rFonts w:ascii="Nudista" w:hAnsi="Nudista" w:cs="Arial"/>
          <w:bCs/>
          <w:i/>
          <w:iCs/>
          <w:sz w:val="20"/>
          <w:szCs w:val="20"/>
          <w:highlight w:val="lightGray"/>
        </w:rPr>
        <w:t>Časť I.</w:t>
      </w:r>
      <w:r w:rsidR="00600C6C" w:rsidRPr="00D809F4">
        <w:rPr>
          <w:rStyle w:val="spelle"/>
          <w:rFonts w:ascii="Nudista" w:hAnsi="Nudista" w:cs="Arial"/>
          <w:bCs/>
          <w:i/>
          <w:iCs/>
          <w:sz w:val="20"/>
          <w:szCs w:val="20"/>
        </w:rPr>
        <w:t xml:space="preserve"> / </w:t>
      </w:r>
      <w:r w:rsidR="00600C6C" w:rsidRPr="00D809F4">
        <w:rPr>
          <w:rStyle w:val="spelle"/>
          <w:rFonts w:ascii="Nudista" w:hAnsi="Nudista" w:cs="Arial"/>
          <w:bCs/>
          <w:i/>
          <w:iCs/>
          <w:sz w:val="20"/>
          <w:szCs w:val="20"/>
          <w:highlight w:val="lightGray"/>
        </w:rPr>
        <w:t>Časť II</w:t>
      </w:r>
      <w:r w:rsidR="00600C6C" w:rsidRPr="00D809F4">
        <w:rPr>
          <w:rStyle w:val="spelle"/>
          <w:rFonts w:ascii="Nudista" w:hAnsi="Nudista" w:cs="Arial"/>
          <w:bCs/>
          <w:i/>
          <w:iCs/>
          <w:sz w:val="20"/>
          <w:szCs w:val="20"/>
        </w:rPr>
        <w:t>.</w:t>
      </w:r>
      <w:r w:rsidR="000201FF">
        <w:rPr>
          <w:rStyle w:val="spelle"/>
          <w:rFonts w:ascii="Nudista" w:hAnsi="Nudista" w:cs="Arial"/>
          <w:bCs/>
          <w:i/>
          <w:iCs/>
          <w:sz w:val="20"/>
          <w:szCs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13D640B7" w14:textId="77777777" w:rsidR="002B36D0" w:rsidRPr="00E83DC7" w:rsidRDefault="002B36D0" w:rsidP="00E83DC7">
      <w:pPr>
        <w:pStyle w:val="SAP1"/>
        <w:widowControl/>
        <w:numPr>
          <w:ilvl w:val="0"/>
          <w:numId w:val="0"/>
        </w:numPr>
        <w:spacing w:before="0" w:after="0" w:line="240" w:lineRule="auto"/>
        <w:rPr>
          <w:rFonts w:ascii="Nudista" w:hAnsi="Nudista"/>
          <w:lang w:val="sk-SK"/>
        </w:rPr>
      </w:pPr>
      <w:bookmarkStart w:id="81" w:name="_Toc524701781"/>
    </w:p>
    <w:p w14:paraId="5BF36093" w14:textId="54133B2F" w:rsidR="0094391B" w:rsidRPr="00E83DC7" w:rsidRDefault="0094391B" w:rsidP="00E83DC7">
      <w:pPr>
        <w:pStyle w:val="SAP1"/>
        <w:widowControl/>
        <w:spacing w:before="0" w:after="0" w:line="240" w:lineRule="auto"/>
        <w:rPr>
          <w:rFonts w:ascii="Nudista" w:hAnsi="Nudista"/>
          <w:lang w:val="sk-SK"/>
        </w:rPr>
      </w:pPr>
      <w:bookmarkStart w:id="82" w:name="_Toc86824184"/>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1"/>
      <w:bookmarkEnd w:id="82"/>
    </w:p>
    <w:p w14:paraId="22CCD2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E83DC7">
      <w:pPr>
        <w:pStyle w:val="SAP1"/>
        <w:widowControl/>
        <w:spacing w:before="0" w:after="0" w:line="240" w:lineRule="auto"/>
        <w:rPr>
          <w:rFonts w:ascii="Nudista" w:hAnsi="Nudista"/>
          <w:lang w:val="sk-SK"/>
        </w:rPr>
      </w:pPr>
      <w:bookmarkStart w:id="85" w:name="_Toc86824185"/>
      <w:r w:rsidRPr="00E83DC7">
        <w:rPr>
          <w:rFonts w:ascii="Nudista" w:hAnsi="Nudista"/>
          <w:lang w:val="sk-SK"/>
        </w:rPr>
        <w:t>Vyhotovenie ponúk</w:t>
      </w:r>
      <w:bookmarkEnd w:id="83"/>
      <w:bookmarkEnd w:id="85"/>
    </w:p>
    <w:p w14:paraId="15B3AF2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62C48"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w:t>
      </w:r>
      <w:r w:rsidRPr="00E62C48">
        <w:rPr>
          <w:rStyle w:val="spelle"/>
          <w:rFonts w:ascii="Nudista" w:hAnsi="Nudista" w:cs="Arial"/>
        </w:rPr>
        <w:t xml:space="preserve">umiestnenom na webovej adrese </w:t>
      </w:r>
      <w:hyperlink r:id="rId27" w:history="1">
        <w:r w:rsidRPr="00E62C48">
          <w:rPr>
            <w:rStyle w:val="spelle"/>
            <w:rFonts w:ascii="Nudista" w:hAnsi="Nudista" w:cs="Arial"/>
          </w:rPr>
          <w:t>https://josephine.proebiz.com/</w:t>
        </w:r>
      </w:hyperlink>
      <w:r w:rsidRPr="00E62C48">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E83DC7">
      <w:pPr>
        <w:pStyle w:val="SAP1"/>
        <w:widowControl/>
        <w:spacing w:before="0" w:after="0" w:line="240" w:lineRule="auto"/>
        <w:rPr>
          <w:rFonts w:ascii="Nudista" w:hAnsi="Nudista"/>
          <w:lang w:val="sk-SK"/>
        </w:rPr>
      </w:pPr>
      <w:bookmarkStart w:id="87" w:name="_Toc86824186"/>
      <w:r w:rsidRPr="00E83DC7">
        <w:rPr>
          <w:rFonts w:ascii="Nudista" w:hAnsi="Nudista"/>
          <w:lang w:val="sk-SK"/>
        </w:rPr>
        <w:t>Konflikt záujmov</w:t>
      </w:r>
      <w:bookmarkEnd w:id="86"/>
      <w:bookmarkEnd w:id="87"/>
    </w:p>
    <w:p w14:paraId="797313E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600C6C">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86824187"/>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E83DC7">
      <w:pPr>
        <w:pStyle w:val="SAP1"/>
        <w:widowControl/>
        <w:spacing w:before="0" w:after="0" w:line="240" w:lineRule="auto"/>
        <w:rPr>
          <w:rFonts w:ascii="Nudista" w:hAnsi="Nudista"/>
          <w:lang w:val="sk-SK"/>
        </w:rPr>
      </w:pPr>
      <w:bookmarkStart w:id="90" w:name="_Toc524701785"/>
      <w:bookmarkStart w:id="91" w:name="_Toc86824188"/>
      <w:bookmarkStart w:id="92" w:name="_kk8xu"/>
      <w:r w:rsidRPr="00E83DC7">
        <w:rPr>
          <w:rFonts w:ascii="Nudista" w:hAnsi="Nudista"/>
          <w:lang w:val="sk-SK"/>
        </w:rPr>
        <w:t>Spôsob predkladania ponuky</w:t>
      </w:r>
      <w:bookmarkEnd w:id="90"/>
      <w:bookmarkEnd w:id="91"/>
    </w:p>
    <w:p w14:paraId="3E0DBECD"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28" w:history="1">
        <w:r w:rsidRPr="00E62C48">
          <w:rPr>
            <w:rStyle w:val="spelle"/>
            <w:rFonts w:ascii="Nudista" w:hAnsi="Nudista" w:cs="Arial"/>
          </w:rPr>
          <w:t>https://josephine.proebiz.com</w:t>
        </w:r>
      </w:hyperlink>
      <w:r w:rsidRPr="00E62C48">
        <w:rPr>
          <w:rStyle w:val="spelle"/>
          <w:rFonts w:ascii="Nudista" w:hAnsi="Nudista" w:cs="Arial"/>
        </w:rPr>
        <w:t>, a to v lehote na predkladanie</w:t>
      </w:r>
      <w:r w:rsidRPr="00E83DC7">
        <w:rPr>
          <w:rStyle w:val="spelle"/>
          <w:rFonts w:ascii="Nudista" w:hAnsi="Nudista" w:cs="Arial"/>
        </w:rPr>
        <w:t xml:space="preserv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w:t>
      </w:r>
      <w:proofErr w:type="spellStart"/>
      <w:r w:rsidRPr="00E83DC7">
        <w:rPr>
          <w:rStyle w:val="spelle"/>
          <w:rFonts w:ascii="Nudista" w:hAnsi="Nudista" w:cs="Arial"/>
        </w:rPr>
        <w:t>eID</w:t>
      </w:r>
      <w:proofErr w:type="spellEnd"/>
      <w:r w:rsidRPr="00E83DC7">
        <w:rPr>
          <w:rStyle w:val="spelle"/>
          <w:rFonts w:ascii="Nudista" w:hAnsi="Nudista" w:cs="Arial"/>
        </w:rPr>
        <w:t>).</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lastRenderedPageBreak/>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w:t>
      </w:r>
      <w:proofErr w:type="spellStart"/>
      <w:r w:rsidRPr="00E83DC7">
        <w:rPr>
          <w:rFonts w:ascii="Nudista" w:hAnsi="Nudista" w:cs="Arial"/>
        </w:rPr>
        <w:t>eID</w:t>
      </w:r>
      <w:proofErr w:type="spellEnd"/>
      <w:r w:rsidRPr="00E83DC7">
        <w:rPr>
          <w:rFonts w:ascii="Nudista" w:hAnsi="Nudista" w:cs="Arial"/>
        </w:rPr>
        <w:t>). V systéme je autentifikovaná spoločnosť, ktor</w:t>
      </w:r>
      <w:r w:rsidR="00232BCF" w:rsidRPr="00E83DC7">
        <w:rPr>
          <w:rFonts w:ascii="Nudista" w:hAnsi="Nudista" w:cs="Arial"/>
        </w:rPr>
        <w:t>ú</w:t>
      </w:r>
      <w:r w:rsidRPr="00E83DC7">
        <w:rPr>
          <w:rFonts w:ascii="Nudista" w:hAnsi="Nudista" w:cs="Arial"/>
        </w:rPr>
        <w:t xml:space="preserve"> pomocou </w:t>
      </w:r>
      <w:proofErr w:type="spellStart"/>
      <w:r w:rsidRPr="00E83DC7">
        <w:rPr>
          <w:rFonts w:ascii="Nudista" w:hAnsi="Nudista" w:cs="Arial"/>
        </w:rPr>
        <w:t>eID</w:t>
      </w:r>
      <w:proofErr w:type="spellEnd"/>
      <w:r w:rsidRPr="00E83DC7">
        <w:rPr>
          <w:rFonts w:ascii="Nudista" w:hAnsi="Nudista" w:cs="Arial"/>
        </w:rPr>
        <w:t xml:space="preserve">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nahraním kvalifikovaného elektronického podpisu (napríklad podpisu </w:t>
      </w:r>
      <w:proofErr w:type="spellStart"/>
      <w:r w:rsidRPr="00E83DC7">
        <w:rPr>
          <w:rFonts w:ascii="Nudista" w:hAnsi="Nudista" w:cs="Arial"/>
        </w:rPr>
        <w:t>eID</w:t>
      </w:r>
      <w:proofErr w:type="spellEnd"/>
      <w:r w:rsidRPr="00E83DC7">
        <w:rPr>
          <w:rFonts w:ascii="Nudista" w:hAnsi="Nudista" w:cs="Arial"/>
        </w:rPr>
        <w:t>)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3"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w:t>
      </w:r>
      <w:r w:rsidRPr="00E62C48">
        <w:rPr>
          <w:rFonts w:ascii="Nudista" w:hAnsi="Nudista"/>
        </w:rPr>
        <w:t xml:space="preserve">dokumentov v systéme JOSEPHINE umiestnenom na webovej adrese </w:t>
      </w:r>
      <w:hyperlink r:id="rId29" w:history="1">
        <w:r w:rsidRPr="00E62C48">
          <w:rPr>
            <w:rStyle w:val="Hypertextovprepojenie"/>
            <w:rFonts w:ascii="Nudista" w:hAnsi="Nudista"/>
          </w:rPr>
          <w:t>https://josephine.proebiz.com/</w:t>
        </w:r>
      </w:hyperlink>
      <w:r w:rsidR="00687CAB" w:rsidRPr="00E62C48">
        <w:rPr>
          <w:rFonts w:ascii="Nudista" w:hAnsi="Nudista"/>
        </w:rPr>
        <w:t>. Požiadavka verejného obstarávateľa na doklady</w:t>
      </w:r>
      <w:r w:rsidR="00687CAB" w:rsidRPr="00E83DC7">
        <w:rPr>
          <w:rFonts w:ascii="Nudista" w:hAnsi="Nudista"/>
        </w:rPr>
        <w:t>, dokumenty a ďalšie písomnosti, ktoré musia byť predložené v ponuke je uvedená v bode 8 tejto časti súťažných podkladov</w:t>
      </w:r>
    </w:p>
    <w:bookmarkEnd w:id="93"/>
    <w:p w14:paraId="1F42E3D4"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4"/>
      <w:r w:rsidRPr="00E83DC7">
        <w:rPr>
          <w:rFonts w:ascii="Nudista" w:hAnsi="Nudista"/>
        </w:rPr>
        <w:t>.</w:t>
      </w:r>
    </w:p>
    <w:p w14:paraId="13AC932E"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E83DC7">
      <w:pPr>
        <w:pStyle w:val="SAP1"/>
        <w:widowControl/>
        <w:spacing w:before="0" w:after="0" w:line="240" w:lineRule="auto"/>
        <w:rPr>
          <w:rFonts w:ascii="Nudista" w:hAnsi="Nudista"/>
          <w:lang w:val="sk-SK"/>
        </w:rPr>
      </w:pPr>
      <w:bookmarkStart w:id="95" w:name="_Toc524701786"/>
      <w:bookmarkStart w:id="96" w:name="_Toc86824189"/>
      <w:bookmarkStart w:id="97" w:name="_opuj5n"/>
      <w:bookmarkEnd w:id="92"/>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5"/>
      <w:bookmarkEnd w:id="96"/>
    </w:p>
    <w:p w14:paraId="4EA0120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E83DC7"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ponuke predklad</w:t>
      </w:r>
      <w:r w:rsidRPr="00E83DC7">
        <w:rPr>
          <w:rFonts w:ascii="Nudista" w:hAnsi="Nudista" w:cs="Proba Pro"/>
        </w:rPr>
        <w:t>á</w:t>
      </w:r>
      <w:r w:rsidRPr="00E83DC7">
        <w:rPr>
          <w:rFonts w:ascii="Nudista" w:hAnsi="Nudista"/>
        </w:rPr>
        <w:t xml:space="preserve"> v</w:t>
      </w:r>
      <w:r w:rsidRPr="00E83DC7">
        <w:rPr>
          <w:rFonts w:ascii="Nudista" w:hAnsi="Nudista" w:cs="Calibri"/>
        </w:rPr>
        <w:t> </w:t>
      </w:r>
      <w:r w:rsidRPr="00E83DC7">
        <w:rPr>
          <w:rFonts w:ascii="Nudista" w:hAnsi="Nudista"/>
        </w:rPr>
        <w:t>zmysle bodu 8.</w:t>
      </w:r>
      <w:r w:rsidR="0072306F" w:rsidRPr="00E83DC7">
        <w:rPr>
          <w:rFonts w:ascii="Nudista" w:hAnsi="Nudista"/>
        </w:rPr>
        <w:t>6</w:t>
      </w:r>
      <w:r w:rsidRPr="00E83DC7">
        <w:rPr>
          <w:rFonts w:ascii="Nudista" w:hAnsi="Nudista"/>
        </w:rPr>
        <w:t>.2 tejto časti súťažných podkladov aj originál záručnej listiny</w:t>
      </w:r>
      <w:r w:rsidR="00B94E8A" w:rsidRPr="00E83DC7">
        <w:rPr>
          <w:rFonts w:ascii="Nudista" w:hAnsi="Nudista"/>
        </w:rPr>
        <w:t>,</w:t>
      </w:r>
      <w:r w:rsidRPr="00E83DC7">
        <w:rPr>
          <w:rFonts w:ascii="Nudista" w:hAnsi="Nudista"/>
        </w:rPr>
        <w:t xml:space="preserve"> resp. originál dokladu o</w:t>
      </w:r>
      <w:r w:rsidRPr="00E83DC7">
        <w:rPr>
          <w:rFonts w:ascii="Nudista" w:hAnsi="Nudista" w:cs="Calibri"/>
        </w:rPr>
        <w:t> </w:t>
      </w:r>
      <w:r w:rsidRPr="00E83DC7">
        <w:rPr>
          <w:rFonts w:ascii="Nudista" w:hAnsi="Nudista"/>
        </w:rPr>
        <w:t>poistení záruky v</w:t>
      </w:r>
      <w:r w:rsidRPr="00E83DC7">
        <w:rPr>
          <w:rFonts w:ascii="Nudista" w:hAnsi="Nudista" w:cs="Calibri"/>
        </w:rPr>
        <w:t> </w:t>
      </w:r>
      <w:r w:rsidRPr="00E83DC7">
        <w:rPr>
          <w:rFonts w:ascii="Nudista" w:hAnsi="Nudista"/>
        </w:rPr>
        <w:t>tla</w:t>
      </w:r>
      <w:r w:rsidRPr="00E83DC7">
        <w:rPr>
          <w:rFonts w:ascii="Nudista" w:hAnsi="Nudista" w:cs="Proba Pro"/>
        </w:rPr>
        <w:t>č</w:t>
      </w:r>
      <w:r w:rsidRPr="00E83DC7">
        <w:rPr>
          <w:rFonts w:ascii="Nudista" w:hAnsi="Nudista"/>
        </w:rPr>
        <w:t>enej forme, predlo</w:t>
      </w:r>
      <w:r w:rsidRPr="00E83DC7">
        <w:rPr>
          <w:rFonts w:ascii="Nudista" w:hAnsi="Nudista" w:cs="Proba Pro"/>
        </w:rPr>
        <w:t>ží</w:t>
      </w:r>
      <w:r w:rsidRPr="00E83DC7">
        <w:rPr>
          <w:rFonts w:ascii="Nudista" w:hAnsi="Nudista"/>
        </w:rPr>
        <w:t xml:space="preserve"> tento dokument v</w:t>
      </w:r>
      <w:r w:rsidRPr="00E83DC7">
        <w:rPr>
          <w:rFonts w:ascii="Nudista" w:hAnsi="Nudista" w:cs="Calibri"/>
        </w:rPr>
        <w:t> </w:t>
      </w:r>
      <w:r w:rsidRPr="00E83DC7">
        <w:rPr>
          <w:rFonts w:ascii="Nudista" w:hAnsi="Nudista"/>
        </w:rPr>
        <w:t>samostatnom uzavretom obale na adresu uveden</w:t>
      </w:r>
      <w:r w:rsidRPr="00E83DC7">
        <w:rPr>
          <w:rFonts w:ascii="Nudista" w:hAnsi="Nudista" w:cs="Proba Pro"/>
        </w:rPr>
        <w:t>ú</w:t>
      </w:r>
      <w:r w:rsidRPr="00E83DC7">
        <w:rPr>
          <w:rFonts w:ascii="Nudista" w:hAnsi="Nudista"/>
        </w:rPr>
        <w:t xml:space="preserve"> v</w:t>
      </w:r>
      <w:r w:rsidRPr="00E83DC7">
        <w:rPr>
          <w:rFonts w:ascii="Nudista" w:hAnsi="Nudista" w:cs="Calibri"/>
        </w:rPr>
        <w:t> </w:t>
      </w:r>
      <w:r w:rsidRPr="00E83DC7">
        <w:rPr>
          <w:rFonts w:ascii="Nudista" w:hAnsi="Nudista"/>
        </w:rPr>
        <w:t>bode 21.2.1. ni</w:t>
      </w:r>
      <w:r w:rsidRPr="00E83DC7">
        <w:rPr>
          <w:rFonts w:ascii="Nudista" w:hAnsi="Nudista" w:cs="Proba Pro"/>
        </w:rPr>
        <w:t>žš</w:t>
      </w:r>
      <w:r w:rsidRPr="00E83DC7">
        <w:rPr>
          <w:rFonts w:ascii="Nudista" w:hAnsi="Nudista"/>
        </w:rPr>
        <w:t>ie, pri</w:t>
      </w:r>
      <w:r w:rsidRPr="00E83DC7">
        <w:rPr>
          <w:rFonts w:ascii="Nudista" w:hAnsi="Nudista" w:cs="Proba Pro"/>
        </w:rPr>
        <w:t>č</w:t>
      </w:r>
      <w:r w:rsidRPr="00E83DC7">
        <w:rPr>
          <w:rFonts w:ascii="Nudista" w:hAnsi="Nudista"/>
        </w:rPr>
        <w:t xml:space="preserve">om obal musí obsahovať nasledovné údaje:  </w:t>
      </w:r>
    </w:p>
    <w:p w14:paraId="2C1000C4" w14:textId="77777777" w:rsidR="0094391B"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04F62BDC" w14:textId="77777777" w:rsidR="00944156"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5C03807C" w:rsidR="0094391B" w:rsidRPr="00E83DC7"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0201FF">
        <w:rPr>
          <w:rStyle w:val="spelle"/>
          <w:rFonts w:ascii="Nudista" w:hAnsi="Nudista" w:cs="Arial"/>
          <w:b/>
          <w:bCs/>
        </w:rPr>
        <w:t>Moderné technológie – Šaľa na ceste SMART</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2DC25A6" w14:textId="2D8698EF" w:rsidR="0094391B" w:rsidRPr="00D56D4D"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E83DC7">
        <w:rPr>
          <w:rFonts w:ascii="Nudista" w:hAnsi="Nudista" w:cs="Arial"/>
        </w:rPr>
        <w:t>Lehota na predkladanie ponúk uplynie</w:t>
      </w:r>
      <w:r w:rsidRPr="00D56D4D">
        <w:rPr>
          <w:rFonts w:ascii="Nudista" w:hAnsi="Nudista" w:cs="Arial"/>
        </w:rPr>
        <w:t xml:space="preserve">: </w:t>
      </w:r>
      <w:r w:rsidR="004B15A2">
        <w:rPr>
          <w:rFonts w:ascii="Nudista" w:hAnsi="Nudista" w:cs="Arial"/>
          <w:b/>
          <w:bCs/>
          <w:color w:val="FF0000"/>
        </w:rPr>
        <w:t>03</w:t>
      </w:r>
      <w:r w:rsidR="00AE61F8" w:rsidRPr="00774C3B">
        <w:rPr>
          <w:rFonts w:ascii="Nudista" w:hAnsi="Nudista" w:cs="Arial"/>
          <w:b/>
          <w:bCs/>
          <w:color w:val="FF0000"/>
        </w:rPr>
        <w:t>.</w:t>
      </w:r>
      <w:r w:rsidR="004B15A2">
        <w:rPr>
          <w:rFonts w:ascii="Nudista" w:hAnsi="Nudista" w:cs="Arial"/>
          <w:b/>
          <w:bCs/>
          <w:color w:val="FF0000"/>
        </w:rPr>
        <w:t>01</w:t>
      </w:r>
      <w:r w:rsidR="00C155B9" w:rsidRPr="00774C3B">
        <w:rPr>
          <w:rFonts w:ascii="Nudista" w:hAnsi="Nudista" w:cs="Arial"/>
          <w:b/>
          <w:bCs/>
          <w:color w:val="FF0000"/>
        </w:rPr>
        <w:t>.202</w:t>
      </w:r>
      <w:r w:rsidR="004B15A2">
        <w:rPr>
          <w:rFonts w:ascii="Nudista" w:hAnsi="Nudista" w:cs="Arial"/>
          <w:b/>
          <w:bCs/>
          <w:color w:val="FF0000"/>
        </w:rPr>
        <w:t>2</w:t>
      </w:r>
      <w:r w:rsidRPr="00774C3B">
        <w:rPr>
          <w:rFonts w:ascii="Nudista" w:hAnsi="Nudista" w:cs="Arial"/>
          <w:b/>
          <w:bCs/>
          <w:color w:val="FF0000"/>
        </w:rPr>
        <w:t xml:space="preserve"> </w:t>
      </w:r>
      <w:r w:rsidRPr="00771FA8">
        <w:rPr>
          <w:rFonts w:ascii="Nudista" w:hAnsi="Nudista" w:cs="Arial"/>
          <w:b/>
          <w:bCs/>
        </w:rPr>
        <w:t>o</w:t>
      </w:r>
      <w:r w:rsidRPr="00771FA8">
        <w:rPr>
          <w:rFonts w:ascii="Nudista" w:hAnsi="Nudista" w:cs="Calibri"/>
          <w:b/>
          <w:bCs/>
        </w:rPr>
        <w:t> </w:t>
      </w:r>
      <w:r w:rsidRPr="00771FA8">
        <w:rPr>
          <w:rFonts w:ascii="Nudista" w:hAnsi="Nudista" w:cs="Arial"/>
          <w:b/>
          <w:bCs/>
        </w:rPr>
        <w:t>10:00</w:t>
      </w:r>
      <w:r w:rsidRPr="00D56D4D">
        <w:rPr>
          <w:rFonts w:ascii="Nudista" w:hAnsi="Nudista" w:cs="Arial"/>
          <w:b/>
          <w:bCs/>
        </w:rPr>
        <w:t xml:space="preserve"> hod</w:t>
      </w:r>
      <w:r w:rsidRPr="00D56D4D">
        <w:rPr>
          <w:rFonts w:ascii="Nudista" w:hAnsi="Nudista" w:cs="Arial"/>
        </w:rPr>
        <w:t>. miestneho času.</w:t>
      </w:r>
    </w:p>
    <w:p w14:paraId="529CFAE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E83DC7">
      <w:pPr>
        <w:pStyle w:val="SAP1"/>
        <w:widowControl/>
        <w:spacing w:before="0" w:after="0" w:line="240" w:lineRule="auto"/>
        <w:rPr>
          <w:rFonts w:ascii="Nudista" w:hAnsi="Nudista"/>
          <w:b w:val="0"/>
          <w:lang w:val="sk-SK"/>
        </w:rPr>
      </w:pPr>
      <w:bookmarkStart w:id="98" w:name="_Toc2161902"/>
      <w:bookmarkStart w:id="99" w:name="_Toc86824190"/>
      <w:bookmarkStart w:id="100" w:name="_pi1tg"/>
      <w:bookmarkEnd w:id="97"/>
      <w:r w:rsidRPr="00E83DC7">
        <w:rPr>
          <w:rFonts w:ascii="Nudista" w:hAnsi="Nudista"/>
          <w:lang w:val="sk-SK"/>
        </w:rPr>
        <w:t>S</w:t>
      </w:r>
      <w:r w:rsidR="00A433B4" w:rsidRPr="00E83DC7">
        <w:rPr>
          <w:rFonts w:ascii="Nudista" w:hAnsi="Nudista"/>
          <w:lang w:val="sk-SK"/>
        </w:rPr>
        <w:t>tiahnutie/vymazanie pôvodnej pon</w:t>
      </w:r>
      <w:bookmarkEnd w:id="98"/>
      <w:r w:rsidR="00A433B4" w:rsidRPr="00E83DC7">
        <w:rPr>
          <w:rFonts w:ascii="Nudista" w:hAnsi="Nudista" w:cs="Proba Pro"/>
          <w:lang w:val="sk-SK"/>
        </w:rPr>
        <w:t>uky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99"/>
    </w:p>
    <w:p w14:paraId="4FF39D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E83DC7">
      <w:pPr>
        <w:spacing w:line="240" w:lineRule="auto"/>
        <w:rPr>
          <w:rFonts w:ascii="Nudista" w:hAnsi="Nudista"/>
        </w:rPr>
      </w:pPr>
    </w:p>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86824191"/>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0F8C4C71" w14:textId="77777777" w:rsidR="005E423A" w:rsidRPr="00E83DC7" w:rsidRDefault="005E423A" w:rsidP="00E83DC7">
      <w:pPr>
        <w:pStyle w:val="SAP0"/>
        <w:widowControl/>
        <w:spacing w:before="0" w:after="0" w:line="240" w:lineRule="auto"/>
        <w:ind w:left="567"/>
        <w:rPr>
          <w:rFonts w:ascii="Nudista" w:hAnsi="Nudista" w:cs="Arial"/>
        </w:rPr>
      </w:pPr>
    </w:p>
    <w:p w14:paraId="1A41C7FE" w14:textId="50CA2540" w:rsidR="0094391B" w:rsidRPr="00E83DC7" w:rsidRDefault="005E423A" w:rsidP="00E83DC7">
      <w:pPr>
        <w:pStyle w:val="SAP1"/>
        <w:widowControl/>
        <w:spacing w:before="0" w:after="0" w:line="240" w:lineRule="auto"/>
        <w:ind w:left="567"/>
        <w:rPr>
          <w:rFonts w:ascii="Nudista" w:hAnsi="Nudista"/>
          <w:lang w:val="sk-SK"/>
        </w:rPr>
      </w:pPr>
      <w:bookmarkStart w:id="104" w:name="_Toc86824192"/>
      <w:r w:rsidRPr="00E83DC7">
        <w:rPr>
          <w:rFonts w:ascii="Nudista" w:hAnsi="Nudista"/>
          <w:lang w:val="sk-SK"/>
        </w:rPr>
        <w:t>Otváranie ponúk</w:t>
      </w:r>
      <w:bookmarkEnd w:id="104"/>
    </w:p>
    <w:p w14:paraId="2F58882D" w14:textId="77777777" w:rsidR="0094391B" w:rsidRPr="00E83DC7" w:rsidRDefault="0094391B" w:rsidP="00E83DC7">
      <w:pPr>
        <w:pStyle w:val="SAP1"/>
        <w:widowControl/>
        <w:numPr>
          <w:ilvl w:val="0"/>
          <w:numId w:val="0"/>
        </w:numPr>
        <w:spacing w:before="0" w:after="0" w:line="240" w:lineRule="auto"/>
        <w:ind w:left="567"/>
        <w:rPr>
          <w:rFonts w:ascii="Nudista" w:hAnsi="Nudista" w:cs="Arial"/>
          <w:lang w:val="sk-SK"/>
        </w:rPr>
      </w:pPr>
      <w:bookmarkStart w:id="105" w:name="_m92"/>
    </w:p>
    <w:p w14:paraId="5ED97CA7" w14:textId="624E7A60" w:rsid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6" w:name="_Toc524701790"/>
      <w:bookmarkStart w:id="107" w:name="_haapch"/>
      <w:bookmarkEnd w:id="84"/>
      <w:bookmarkEnd w:id="105"/>
      <w:r>
        <w:rPr>
          <w:rFonts w:ascii="Nudista" w:hAnsi="Nudista" w:cs="Arial"/>
          <w:noProof/>
        </w:rPr>
        <w:t xml:space="preserve">Otváranie ponúk sa uskutoční dňa:  </w:t>
      </w:r>
      <w:r w:rsidR="004B15A2">
        <w:rPr>
          <w:rFonts w:ascii="Nudista" w:hAnsi="Nudista" w:cs="Arial"/>
          <w:b/>
          <w:bCs/>
          <w:noProof/>
          <w:color w:val="FF0000"/>
        </w:rPr>
        <w:t>03</w:t>
      </w:r>
      <w:r w:rsidR="00AE61F8" w:rsidRPr="00774C3B">
        <w:rPr>
          <w:rFonts w:ascii="Nudista" w:hAnsi="Nudista" w:cs="Arial"/>
          <w:b/>
          <w:bCs/>
          <w:noProof/>
          <w:color w:val="FF0000"/>
        </w:rPr>
        <w:t>.</w:t>
      </w:r>
      <w:r w:rsidR="004B15A2">
        <w:rPr>
          <w:rFonts w:ascii="Nudista" w:hAnsi="Nudista" w:cs="Arial"/>
          <w:b/>
          <w:bCs/>
          <w:noProof/>
          <w:color w:val="FF0000"/>
        </w:rPr>
        <w:t>01</w:t>
      </w:r>
      <w:r w:rsidR="00AE61F8" w:rsidRPr="00774C3B">
        <w:rPr>
          <w:rFonts w:ascii="Nudista" w:hAnsi="Nudista" w:cs="Arial"/>
          <w:b/>
          <w:bCs/>
          <w:noProof/>
          <w:color w:val="FF0000"/>
        </w:rPr>
        <w:t>.</w:t>
      </w:r>
      <w:r w:rsidRPr="00774C3B">
        <w:rPr>
          <w:rFonts w:ascii="Nudista" w:hAnsi="Nudista" w:cs="Arial"/>
          <w:b/>
          <w:bCs/>
          <w:noProof/>
          <w:color w:val="FF0000"/>
        </w:rPr>
        <w:t>202</w:t>
      </w:r>
      <w:r w:rsidR="004B15A2">
        <w:rPr>
          <w:rFonts w:ascii="Nudista" w:hAnsi="Nudista" w:cs="Arial"/>
          <w:b/>
          <w:bCs/>
          <w:noProof/>
          <w:color w:val="FF0000"/>
        </w:rPr>
        <w:t>2</w:t>
      </w:r>
      <w:r w:rsidRPr="00774C3B">
        <w:rPr>
          <w:rFonts w:ascii="Nudista" w:hAnsi="Nudista" w:cs="Arial"/>
          <w:b/>
          <w:bCs/>
          <w:noProof/>
          <w:color w:val="FF0000"/>
        </w:rPr>
        <w:t xml:space="preserve"> </w:t>
      </w:r>
      <w:r w:rsidRPr="00771FA8">
        <w:rPr>
          <w:rFonts w:ascii="Nudista" w:hAnsi="Nudista" w:cs="Arial"/>
          <w:b/>
          <w:bCs/>
          <w:noProof/>
        </w:rPr>
        <w:t>o</w:t>
      </w:r>
      <w:bookmarkStart w:id="108" w:name="3mzq4wv"/>
      <w:bookmarkEnd w:id="108"/>
      <w:r w:rsidRPr="00771FA8">
        <w:rPr>
          <w:rFonts w:ascii="Nudista" w:hAnsi="Nudista" w:cs="Calibri"/>
          <w:b/>
          <w:bCs/>
          <w:noProof/>
        </w:rPr>
        <w:t> </w:t>
      </w:r>
      <w:r w:rsidRPr="00771FA8">
        <w:rPr>
          <w:rFonts w:ascii="Nudista" w:hAnsi="Nudista" w:cs="Arial"/>
          <w:b/>
          <w:bCs/>
          <w:noProof/>
        </w:rPr>
        <w:t>1</w:t>
      </w:r>
      <w:r w:rsidR="001A1151">
        <w:rPr>
          <w:rFonts w:ascii="Nudista" w:hAnsi="Nudista" w:cs="Arial"/>
          <w:b/>
          <w:bCs/>
          <w:noProof/>
        </w:rPr>
        <w:t>1</w:t>
      </w:r>
      <w:r w:rsidRPr="00771FA8">
        <w:rPr>
          <w:rFonts w:ascii="Nudista" w:hAnsi="Nudista" w:cs="Arial"/>
          <w:b/>
          <w:bCs/>
          <w:noProof/>
        </w:rPr>
        <w:t>:</w:t>
      </w:r>
      <w:r w:rsidR="001A1151">
        <w:rPr>
          <w:rFonts w:ascii="Nudista" w:hAnsi="Nudista" w:cs="Arial"/>
          <w:b/>
          <w:bCs/>
          <w:noProof/>
        </w:rPr>
        <w:t>0</w:t>
      </w:r>
      <w:r w:rsidRPr="00771FA8">
        <w:rPr>
          <w:rFonts w:ascii="Nudista" w:hAnsi="Nudista" w:cs="Arial"/>
          <w:b/>
          <w:bCs/>
          <w:noProof/>
        </w:rPr>
        <w:t>0 hod</w:t>
      </w:r>
      <w:r w:rsidRPr="00771FA8">
        <w:rPr>
          <w:rFonts w:ascii="Nudista" w:hAnsi="Nudista" w:cs="Arial"/>
          <w:noProof/>
        </w:rPr>
        <w:t>.</w:t>
      </w:r>
      <w:r>
        <w:rPr>
          <w:rFonts w:ascii="Nudista" w:hAnsi="Nudista" w:cs="Arial"/>
          <w:noProof/>
        </w:rPr>
        <w:t xml:space="preserve"> miestneho času.</w:t>
      </w:r>
      <w:bookmarkStart w:id="109" w:name="2250f4o"/>
      <w:bookmarkStart w:id="110" w:name="_Hlk526926765"/>
      <w:bookmarkEnd w:id="109"/>
    </w:p>
    <w:p w14:paraId="589009F4" w14:textId="77777777" w:rsidR="00470F0F" w:rsidRPr="00E62C48"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1" w:name="_Ref510512659"/>
      <w:bookmarkEnd w:id="110"/>
      <w:r w:rsidRPr="00E62C48">
        <w:rPr>
          <w:rFonts w:ascii="Nudista" w:hAnsi="Nudista" w:cs="Arial"/>
          <w:noProof/>
        </w:rPr>
        <w:t xml:space="preserve">Otváranie ponúk sa uskutoční elektronicky. Miestom sprístupnenia ponúk je webová adresa </w:t>
      </w:r>
      <w:hyperlink r:id="rId30" w:history="1">
        <w:r w:rsidRPr="00E62C48">
          <w:rPr>
            <w:rFonts w:ascii="Nudista" w:hAnsi="Nudista" w:cs="Arial"/>
            <w:noProof/>
          </w:rPr>
          <w:t>https://josephine.proebiz.com/</w:t>
        </w:r>
      </w:hyperlink>
      <w:r w:rsidRPr="00E62C48">
        <w:rPr>
          <w:rFonts w:ascii="Nudista" w:hAnsi="Nudista" w:cs="Arial"/>
          <w:noProof/>
        </w:rPr>
        <w:t xml:space="preserve"> a totožná záložka ako pri predkladaní ponúk. </w:t>
      </w:r>
    </w:p>
    <w:bookmarkEnd w:id="111"/>
    <w:p w14:paraId="28DAB613"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Otváranie</w:t>
      </w:r>
      <w:r w:rsidRPr="00470F0F">
        <w:rPr>
          <w:rFonts w:ascii="Nudista" w:hAnsi="Nudista" w:cs="Arial"/>
          <w:noProof/>
        </w:rPr>
        <w:t xml:space="preserve"> ponúk komisiou bude v zmysle § 52 ods. 2 ZVO verejné. </w:t>
      </w:r>
    </w:p>
    <w:p w14:paraId="6987C7F9"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On</w:t>
      </w:r>
      <w:r w:rsidRPr="00470F0F">
        <w:rPr>
          <w:rFonts w:ascii="Nudista" w:hAnsi="Nudista" w:cs="Arial"/>
          <w:noProof/>
        </w:rPr>
        <w:t xml:space="preserve">-line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Verejný o</w:t>
      </w:r>
      <w:r w:rsidRPr="00470F0F">
        <w:rPr>
          <w:rFonts w:ascii="Nudista" w:hAnsi="Nudista" w:cs="Arial"/>
          <w:noProof/>
        </w:rPr>
        <w:t xml:space="preserve">bstarávateľ najneskôr do piatich pracovných dní odo dňa otvárania ponúk pošle všetkým </w:t>
      </w:r>
      <w:r>
        <w:rPr>
          <w:rFonts w:ascii="Nudista" w:hAnsi="Nudista" w:cs="Arial"/>
          <w:noProof/>
        </w:rPr>
        <w:t>uchádzačom</w:t>
      </w:r>
      <w:r w:rsidRPr="00470F0F">
        <w:rPr>
          <w:rFonts w:ascii="Nudista" w:hAnsi="Nudista" w:cs="Arial"/>
          <w:noProof/>
        </w:rPr>
        <w:t>, ktorí predložili ponuky v lehote na predkladanie ponúk, zápisnicu z otvárania ponúk, ktorá obsahuje údaje zverejnené na otváraní ponúk podľa bodu 23.4 tejto časti súťažných podkladov.</w:t>
      </w:r>
    </w:p>
    <w:p w14:paraId="042752DA"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470F0F">
        <w:rPr>
          <w:rFonts w:ascii="Nudista" w:hAnsi="Nudista" w:cs="Arial"/>
          <w:noProof/>
        </w:rPr>
        <w:t xml:space="preserve">Po </w:t>
      </w:r>
      <w:r>
        <w:rPr>
          <w:rFonts w:ascii="Nudista" w:hAnsi="Nudista" w:cs="Arial"/>
          <w:noProof/>
        </w:rPr>
        <w:t>otvorení</w:t>
      </w:r>
      <w:r w:rsidRPr="00470F0F">
        <w:rPr>
          <w:rFonts w:ascii="Nudista" w:hAnsi="Nudista" w:cs="Arial"/>
          <w:noProof/>
        </w:rPr>
        <w:t xml:space="preserve"> ponúk komisia vykoná všetky úkony podľa ZVO a v súlade s ustanovením bodu 24 tejto časti súťažných podkladov</w:t>
      </w:r>
      <w:bookmarkStart w:id="112" w:name="otvaranie_miesto"/>
      <w:bookmarkEnd w:id="112"/>
      <w:r w:rsidRPr="00470F0F">
        <w:rPr>
          <w:rFonts w:ascii="Nudista" w:hAnsi="Nudista" w:cs="Arial"/>
          <w:noProof/>
        </w:rPr>
        <w:t xml:space="preserve">. </w:t>
      </w:r>
    </w:p>
    <w:p w14:paraId="351E2534" w14:textId="77777777" w:rsidR="002A36C6" w:rsidRPr="00E83DC7"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E83DC7">
      <w:pPr>
        <w:pStyle w:val="SAP1"/>
        <w:widowControl/>
        <w:spacing w:before="0" w:after="0" w:line="240" w:lineRule="auto"/>
        <w:rPr>
          <w:rFonts w:ascii="Nudista" w:hAnsi="Nudista"/>
          <w:lang w:val="sk-SK"/>
        </w:rPr>
      </w:pPr>
      <w:bookmarkStart w:id="113" w:name="_Toc86824193"/>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3"/>
      <w:r w:rsidRPr="00E83DC7">
        <w:rPr>
          <w:rFonts w:ascii="Nudista" w:hAnsi="Nudista"/>
          <w:lang w:val="sk-SK"/>
        </w:rPr>
        <w:t xml:space="preserve"> </w:t>
      </w:r>
      <w:bookmarkEnd w:id="106"/>
    </w:p>
    <w:p w14:paraId="57440DA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4" w:name="_Toc70"/>
      <w:bookmarkStart w:id="115" w:name="_Toc524701791"/>
      <w:bookmarkStart w:id="116" w:name="_y80a"/>
      <w:bookmarkEnd w:id="107"/>
      <w:r>
        <w:rPr>
          <w:rFonts w:ascii="Nudista" w:hAnsi="Nudista"/>
          <w:b/>
          <w:bCs/>
        </w:rPr>
        <w:t>Verejný obstarávateľ vyhodnotí splnenie podmienok účasti a</w:t>
      </w:r>
      <w:r>
        <w:rPr>
          <w:rFonts w:ascii="Nudista" w:hAnsi="Nudista" w:cs="Calibri"/>
          <w:b/>
          <w:bCs/>
        </w:rPr>
        <w:t> </w:t>
      </w:r>
      <w:r>
        <w:rPr>
          <w:rFonts w:ascii="Nudista" w:hAnsi="Nudista"/>
          <w:b/>
          <w:bCs/>
        </w:rPr>
        <w:t>vyhodnotenie ponúk z</w:t>
      </w:r>
      <w:r>
        <w:rPr>
          <w:rFonts w:ascii="Nudista" w:hAnsi="Nudista" w:cs="Calibri"/>
          <w:b/>
          <w:bCs/>
        </w:rPr>
        <w:t> </w:t>
      </w:r>
      <w:r>
        <w:rPr>
          <w:rFonts w:ascii="Nudista" w:hAnsi="Nudista"/>
          <w:b/>
          <w:bCs/>
        </w:rPr>
        <w:t xml:space="preserve">hľadiska </w:t>
      </w:r>
      <w:r>
        <w:rPr>
          <w:rFonts w:ascii="Nudista" w:hAnsi="Nudista" w:cs="Arial"/>
          <w:b/>
          <w:bCs/>
          <w:noProof/>
        </w:rPr>
        <w:t>splnenia</w:t>
      </w:r>
      <w:r>
        <w:rPr>
          <w:rFonts w:ascii="Nudista" w:hAnsi="Nudista"/>
          <w:b/>
          <w:bCs/>
        </w:rPr>
        <w:t xml:space="preserve"> požiadaviek na predmet zákazky po vyhodnotení ponúk na základe kritérií na vyhodnotenie ponúk v</w:t>
      </w:r>
      <w:r>
        <w:rPr>
          <w:rFonts w:ascii="Nudista" w:hAnsi="Nudista" w:cs="Calibri"/>
          <w:b/>
          <w:bCs/>
        </w:rPr>
        <w:t> </w:t>
      </w:r>
      <w:r>
        <w:rPr>
          <w:rFonts w:ascii="Nudista" w:hAnsi="Nudista"/>
          <w:b/>
          <w:bCs/>
        </w:rPr>
        <w:t>súlade s § 66 ods. 7 druhá veta ZVO.</w:t>
      </w:r>
    </w:p>
    <w:p w14:paraId="67F80BD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Vyhodnocovanie ponúk je neverejné. </w:t>
      </w:r>
    </w:p>
    <w:p w14:paraId="31EB4326" w14:textId="4328E862"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 xml:space="preserve">bstarávateľ najprv vyhodnocuje ponuky na základe údajov uvedených v ich návrhu na plnenie kritérií podľa kritérií na hodnotenie ponúk uvedených v Oznámení a spôsobom určeným v Časti </w:t>
      </w:r>
      <w:r w:rsidR="00A735F3">
        <w:rPr>
          <w:rFonts w:ascii="Nudista" w:hAnsi="Nudista"/>
        </w:rPr>
        <w:t>F</w:t>
      </w:r>
      <w:r w:rsidRPr="00470F0F">
        <w:rPr>
          <w:rFonts w:ascii="Nudista" w:hAnsi="Nudista"/>
        </w:rPr>
        <w:t xml:space="preserve">. Kritériá na hodnotenie ponúk týchto súťažných podkladov, ktoré sú nediskriminačné a podporujú hospodársku súťaž. </w:t>
      </w:r>
    </w:p>
    <w:p w14:paraId="297BCEF0" w14:textId="10A4102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Ceny uvedené v ponukách uchádzačov sa budú vyhodnocovať spôsobom určeným v Časti </w:t>
      </w:r>
      <w:r w:rsidR="00A735F3">
        <w:rPr>
          <w:rFonts w:ascii="Nudista" w:hAnsi="Nudista"/>
        </w:rPr>
        <w:t>F</w:t>
      </w:r>
      <w:r w:rsidRPr="00470F0F">
        <w:rPr>
          <w:rFonts w:ascii="Nudista" w:hAnsi="Nudista"/>
        </w:rPr>
        <w:t xml:space="preserve">. Kritériá hodnotenia ponúk týchto súťažných podkladov v mene euro (EUR). Hodnotené budú ceny </w:t>
      </w:r>
      <w:r w:rsidR="00AE61F8">
        <w:rPr>
          <w:rFonts w:ascii="Nudista" w:hAnsi="Nudista"/>
        </w:rPr>
        <w:t>vrátane</w:t>
      </w:r>
      <w:r w:rsidR="00AE61F8" w:rsidRPr="00470F0F">
        <w:rPr>
          <w:rFonts w:ascii="Nudista" w:hAnsi="Nudista"/>
        </w:rPr>
        <w:t xml:space="preserve"> </w:t>
      </w:r>
      <w:r w:rsidRPr="00470F0F">
        <w:rPr>
          <w:rFonts w:ascii="Nudista" w:hAnsi="Nudista"/>
        </w:rPr>
        <w:t>DPH.</w:t>
      </w:r>
    </w:p>
    <w:p w14:paraId="0DBEA7A1"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Z procesu vyhodnocovania bude vylúčená ponuka uchádzača, ak bude naplnená niektorá z podmienok uvedených v ustanovení § 53 ods. 5 ZVO.</w:t>
      </w:r>
    </w:p>
    <w:p w14:paraId="4F95375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Keďže </w:t>
      </w:r>
      <w:r>
        <w:rPr>
          <w:rFonts w:ascii="Nudista" w:hAnsi="Nudista"/>
        </w:rPr>
        <w:t xml:space="preserve">verejný </w:t>
      </w:r>
      <w:r w:rsidRPr="00470F0F">
        <w:rPr>
          <w:rFonts w:ascii="Nudista" w:hAnsi="Nudista"/>
        </w:rPr>
        <w:t>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1EF7D840"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bstarávateľ posudzuje splnenie podmienok účasti v súlade s Časťou III.1) Oznámenia. Posúdenie splnenia podmienok účasti uchádzačov bude založené na posúdení splnenia podmienok týkajúcich sa</w:t>
      </w:r>
      <w:r w:rsidR="005171BD">
        <w:rPr>
          <w:rFonts w:ascii="Nudista" w:hAnsi="Nudista"/>
        </w:rPr>
        <w:t xml:space="preserve"> podmienok účasti</w:t>
      </w:r>
      <w:r w:rsidRPr="00470F0F">
        <w:rPr>
          <w:rFonts w:ascii="Nudista" w:hAnsi="Nudista"/>
        </w:rPr>
        <w:t>:</w:t>
      </w:r>
    </w:p>
    <w:p w14:paraId="1D35E636" w14:textId="59F7B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osobného postavenia uchádzača podľa § 32 ZVO,</w:t>
      </w:r>
    </w:p>
    <w:p w14:paraId="5F2439C1"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technickej alebo odbornej spôsobilosti uchádzača podľa § 34 až 36 ZVO.</w:t>
      </w:r>
    </w:p>
    <w:p w14:paraId="0BC896E7" w14:textId="2306F730"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7" w:name="_Ref510513932"/>
    </w:p>
    <w:p w14:paraId="2951E413" w14:textId="2B945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dvoch pracovných dní odo dňa odoslania žiadosti, ak sa komunikácia uskutočňuje prostredníctvom elektronických prostriedkov,</w:t>
      </w:r>
      <w:bookmarkEnd w:id="117"/>
    </w:p>
    <w:p w14:paraId="45A783AB"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piatich pracovných dní odo dňa doručenia žiadosti, ak sa komunikácia uskutočňuje inak, ako podľa bodu 24.13.1 vyššie.</w:t>
      </w:r>
    </w:p>
    <w:p w14:paraId="46731DFF" w14:textId="43231FE7"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Pri vyhodnotení splnenia podmienky účasti uchádzačov týkajúcej sa technickej spôsobilosti alebo odbornej spôsobilosti podľa § 34 ods. 1 písm. c) alebo písm. g) ZVO </w:t>
      </w:r>
      <w:r w:rsidR="008153FE">
        <w:rPr>
          <w:rFonts w:ascii="Nudista" w:hAnsi="Nudista"/>
        </w:rPr>
        <w:t xml:space="preserve">verejný </w:t>
      </w:r>
      <w:r w:rsidRPr="00470F0F">
        <w:rPr>
          <w:rFonts w:ascii="Nudista" w:hAnsi="Nudista"/>
        </w:rPr>
        <w:t xml:space="preserve">obstarávateľ písomne požiada uchádzača, aby v lehote, ktorá nesmie byť kratšia ako päť pracovných dní odo dňa doručenia žiadosti nahradil technikov, technické orgány alebo osoby určené na plnenie </w:t>
      </w:r>
      <w:r w:rsidRPr="00470F0F">
        <w:rPr>
          <w:rFonts w:ascii="Nudista" w:hAnsi="Nudista"/>
        </w:rPr>
        <w:lastRenderedPageBreak/>
        <w:t>zmluvy alebo koncesnej zmluvy, alebo riadiacich zamestnancov, ak nespĺňajú predmetnú podmienku účasti.</w:t>
      </w:r>
    </w:p>
    <w:p w14:paraId="03187500" w14:textId="0FEC8219"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vyhodnotí splnenie podmienok účasti v súlade s ustanoveniami § 40 ZVO. </w:t>
      </w:r>
    </w:p>
    <w:p w14:paraId="5C4D43AF" w14:textId="2AEDA7B1"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vylúči zo súťaže uchádzača, ak bude naplnená niektorá z podmienok uvedených v ustanovení § 40 ods. 6 ZVO.</w:t>
      </w:r>
    </w:p>
    <w:p w14:paraId="1B2A83B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470F0F"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470F0F">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E83DC7"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E83DC7" w:rsidRDefault="0094391B" w:rsidP="00E83DC7">
      <w:pPr>
        <w:pStyle w:val="SAP1"/>
        <w:widowControl/>
        <w:spacing w:before="0" w:after="0" w:line="240" w:lineRule="auto"/>
        <w:rPr>
          <w:rFonts w:ascii="Nudista" w:hAnsi="Nudista"/>
          <w:lang w:val="sk-SK"/>
        </w:rPr>
      </w:pPr>
      <w:bookmarkStart w:id="118" w:name="_Toc86824194"/>
      <w:r w:rsidRPr="00E83DC7">
        <w:rPr>
          <w:rFonts w:ascii="Nudista" w:hAnsi="Nudista"/>
          <w:lang w:val="sk-SK"/>
        </w:rPr>
        <w:t>Dôvernosť procesu verejného obstarávania</w:t>
      </w:r>
      <w:bookmarkEnd w:id="114"/>
      <w:bookmarkEnd w:id="115"/>
      <w:bookmarkEnd w:id="118"/>
    </w:p>
    <w:p w14:paraId="3F33B47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57489A6"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19"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9"/>
      <w:r w:rsidRPr="00E83DC7">
        <w:rPr>
          <w:rFonts w:ascii="Nudista" w:hAnsi="Nudista" w:cs="Arial"/>
        </w:rPr>
        <w:t xml:space="preserve"> a</w:t>
      </w:r>
    </w:p>
    <w:p w14:paraId="58095EC1" w14:textId="50F0D71D"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1" w:name="_Toc73"/>
      <w:bookmarkEnd w:id="120"/>
      <w:r w:rsidRPr="00E83DC7">
        <w:rPr>
          <w:rFonts w:ascii="Nudista" w:hAnsi="Nudista" w:cs="Arial"/>
        </w:rPr>
        <w:t xml:space="preserve">. </w:t>
      </w:r>
      <w:bookmarkEnd w:id="121"/>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lastRenderedPageBreak/>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6"/>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2" w:name="_fk6b3p"/>
      <w:bookmarkStart w:id="123" w:name="_Toc93"/>
      <w:bookmarkStart w:id="124" w:name="_Toc524701796"/>
    </w:p>
    <w:p w14:paraId="145B7B2D" w14:textId="4DDF669A" w:rsidR="0094391B" w:rsidRPr="00E83DC7" w:rsidRDefault="0094391B" w:rsidP="00E83DC7">
      <w:pPr>
        <w:pStyle w:val="SAP0"/>
        <w:widowControl/>
        <w:spacing w:before="0" w:after="0" w:line="240" w:lineRule="auto"/>
        <w:rPr>
          <w:rFonts w:ascii="Nudista" w:hAnsi="Nudista"/>
        </w:rPr>
      </w:pPr>
      <w:bookmarkStart w:id="125" w:name="_Toc86824195"/>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2"/>
      <w:bookmarkEnd w:id="123"/>
      <w:bookmarkEnd w:id="124"/>
      <w:bookmarkEnd w:id="125"/>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E83DC7">
      <w:pPr>
        <w:pStyle w:val="SAP1"/>
        <w:widowControl/>
        <w:spacing w:before="0" w:after="0" w:line="240" w:lineRule="auto"/>
        <w:rPr>
          <w:rFonts w:ascii="Nudista" w:hAnsi="Nudista"/>
          <w:lang w:val="sk-SK"/>
        </w:rPr>
      </w:pPr>
      <w:bookmarkStart w:id="126" w:name="_Toc94"/>
      <w:bookmarkStart w:id="127" w:name="_Toc524701797"/>
      <w:bookmarkStart w:id="128" w:name="_Toc86824196"/>
      <w:bookmarkStart w:id="129"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6"/>
      <w:bookmarkEnd w:id="127"/>
      <w:bookmarkEnd w:id="128"/>
    </w:p>
    <w:p w14:paraId="6AA3F44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30" w:name="_ep43zb"/>
      <w:bookmarkEnd w:id="129"/>
    </w:p>
    <w:p w14:paraId="2E7980CA" w14:textId="77777777" w:rsidR="0001099E" w:rsidRPr="00E83DC7"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1" w:name="_Toc95"/>
      <w:bookmarkStart w:id="132" w:name="_Toc524701798"/>
    </w:p>
    <w:p w14:paraId="1A69681A" w14:textId="2045A69B" w:rsidR="0094391B" w:rsidRPr="00E83DC7" w:rsidRDefault="0094391B" w:rsidP="00E83DC7">
      <w:pPr>
        <w:pStyle w:val="SAP1"/>
        <w:widowControl/>
        <w:spacing w:before="0" w:after="0" w:line="240" w:lineRule="auto"/>
        <w:rPr>
          <w:rFonts w:ascii="Nudista" w:hAnsi="Nudista"/>
          <w:lang w:val="sk-SK"/>
        </w:rPr>
      </w:pPr>
      <w:bookmarkStart w:id="133" w:name="_Toc86824197"/>
      <w:r w:rsidRPr="00E83DC7">
        <w:rPr>
          <w:rFonts w:ascii="Nudista" w:hAnsi="Nudista"/>
          <w:lang w:val="sk-SK"/>
        </w:rPr>
        <w:t>Uzavretie zmluvy</w:t>
      </w:r>
      <w:bookmarkEnd w:id="131"/>
      <w:bookmarkEnd w:id="132"/>
      <w:bookmarkEnd w:id="133"/>
    </w:p>
    <w:p w14:paraId="25F6A6F4" w14:textId="77777777" w:rsidR="00D772E8" w:rsidRPr="00E83DC7"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6117F7">
        <w:rPr>
          <w:rFonts w:ascii="Nudista" w:eastAsiaTheme="majorEastAsia" w:hAnsi="Nudista" w:cstheme="majorBidi"/>
        </w:rPr>
        <w:t xml:space="preserve"> </w:t>
      </w:r>
      <w:r w:rsidR="006117F7">
        <w:rPr>
          <w:rFonts w:ascii="Nudista" w:eastAsiaTheme="majorEastAsia" w:hAnsi="Nudista" w:cstheme="majorBidi"/>
        </w:rPr>
        <w:t>Verejný obstarávateľ je pred podpisom zmluvy povinný skúmať aj tú skutočnosť, či je splnená povinnosť overenia konečného užívateľa výhod podľa § 11 ods. 2 písm. d) Zákona č. 315/2016 Z. z.</w:t>
      </w:r>
    </w:p>
    <w:p w14:paraId="0327F087" w14:textId="77777777" w:rsidR="0094391B" w:rsidRPr="006117F7" w:rsidRDefault="0094391B" w:rsidP="006117F7">
      <w:pPr>
        <w:pStyle w:val="Nadpis3"/>
        <w:keepNext w:val="0"/>
        <w:keepLines w:val="0"/>
        <w:numPr>
          <w:ilvl w:val="0"/>
          <w:numId w:val="0"/>
        </w:numPr>
        <w:spacing w:after="0" w:line="240" w:lineRule="auto"/>
        <w:jc w:val="both"/>
        <w:rPr>
          <w:rFonts w:ascii="Nudista" w:hAnsi="Nudista"/>
        </w:rPr>
      </w:pPr>
    </w:p>
    <w:p w14:paraId="2E43244A" w14:textId="0B2ABBBA" w:rsidR="0094391B" w:rsidRPr="000117C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w:t>
      </w:r>
      <w:r w:rsidRPr="000117CF">
        <w:rPr>
          <w:rFonts w:ascii="Nudista" w:hAnsi="Nudista"/>
        </w:rPr>
        <w:t>eno a priezvisko, adresa pobytu, dátum narodenia. Uvedené informácie predloží úspešný uchádzač ako prílohu zmluvy najneskôr pred jej podpisom.</w:t>
      </w:r>
    </w:p>
    <w:bookmarkEnd w:id="130"/>
    <w:p w14:paraId="69C77AB4" w14:textId="77777777" w:rsidR="00B94E8A" w:rsidRPr="000117CF"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0117CF"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0117CF">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0117CF" w:rsidRDefault="00AB27D5" w:rsidP="005A5CC6">
      <w:pPr>
        <w:pStyle w:val="Nadpis3"/>
        <w:keepNext w:val="0"/>
        <w:keepLines w:val="0"/>
        <w:numPr>
          <w:ilvl w:val="3"/>
          <w:numId w:val="162"/>
        </w:numPr>
        <w:spacing w:after="120" w:line="240" w:lineRule="auto"/>
        <w:jc w:val="both"/>
        <w:rPr>
          <w:rFonts w:ascii="Nudista" w:hAnsi="Nudista"/>
          <w:szCs w:val="20"/>
        </w:rPr>
      </w:pPr>
      <w:r w:rsidRPr="000117CF">
        <w:rPr>
          <w:rFonts w:ascii="Nudista" w:hAnsi="Nudista"/>
          <w:szCs w:val="20"/>
        </w:rPr>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0117CF">
        <w:rPr>
          <w:rFonts w:ascii="Nudista" w:hAnsi="Nudista"/>
          <w:szCs w:val="20"/>
        </w:rPr>
        <w:t>ante</w:t>
      </w:r>
      <w:proofErr w:type="spellEnd"/>
      <w:r w:rsidRPr="000117CF">
        <w:rPr>
          <w:rFonts w:ascii="Nudista" w:hAnsi="Nudista"/>
          <w:szCs w:val="20"/>
        </w:rPr>
        <w:t xml:space="preserve"> finančnej opravy uvedenej v správe z kontroly verejného obstarávania,  a zároveň</w:t>
      </w:r>
    </w:p>
    <w:p w14:paraId="49F6F129" w14:textId="77777777" w:rsidR="00186034" w:rsidRPr="000117CF"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0117CF">
        <w:rPr>
          <w:rFonts w:ascii="Nudista" w:hAnsi="Nudista"/>
          <w:szCs w:val="20"/>
        </w:rPr>
        <w:t>zverejnenie zmluvy v súlade s príslušnými právnymi predpismi Slovenskej republiky.</w:t>
      </w:r>
    </w:p>
    <w:p w14:paraId="0E4ACE43" w14:textId="28D79800" w:rsidR="00B94E8A" w:rsidRPr="000117CF"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0117CF">
        <w:rPr>
          <w:rFonts w:ascii="Nudista" w:hAnsi="Nudista"/>
        </w:rPr>
        <w:t>Ponuky</w:t>
      </w:r>
      <w:r w:rsidRPr="000117CF">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0117CF" w:rsidRDefault="00B80CEA" w:rsidP="00E83DC7">
      <w:pPr>
        <w:spacing w:line="240" w:lineRule="auto"/>
        <w:rPr>
          <w:rFonts w:ascii="Nudista" w:hAnsi="Nudista"/>
        </w:rPr>
      </w:pPr>
    </w:p>
    <w:p w14:paraId="5A47C659" w14:textId="345B587E" w:rsidR="00B80CEA" w:rsidRPr="000117CF" w:rsidRDefault="00B80CEA" w:rsidP="00E83DC7">
      <w:pPr>
        <w:spacing w:after="12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0117CF" w:rsidRDefault="00B80CEA" w:rsidP="00E83DC7">
      <w:pPr>
        <w:spacing w:after="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Príloha č. A.</w:t>
      </w:r>
      <w:r w:rsidR="00600C6C" w:rsidRPr="000117CF">
        <w:rPr>
          <w:rFonts w:ascii="Nudista" w:eastAsia="Proba Pro" w:hAnsi="Nudista" w:cs="Proba Pro"/>
          <w:b/>
          <w:color w:val="000000"/>
          <w:sz w:val="20"/>
          <w:szCs w:val="20"/>
          <w:lang w:eastAsia="sk-SK"/>
        </w:rPr>
        <w:t>1</w:t>
      </w:r>
      <w:r w:rsidRPr="000117CF">
        <w:rPr>
          <w:rFonts w:ascii="Nudista" w:eastAsia="Proba Pro" w:hAnsi="Nudista" w:cs="Proba Pro"/>
          <w:b/>
          <w:color w:val="000000"/>
          <w:sz w:val="20"/>
          <w:szCs w:val="20"/>
          <w:lang w:eastAsia="sk-SK"/>
        </w:rPr>
        <w:tab/>
        <w:t xml:space="preserve">Čestné vyhlásenie </w:t>
      </w:r>
      <w:r w:rsidR="00120E16" w:rsidRPr="000117CF">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0117CF"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0117CF" w:rsidRDefault="00B80CEA" w:rsidP="00E83DC7">
      <w:pPr>
        <w:spacing w:after="0" w:line="240" w:lineRule="auto"/>
        <w:rPr>
          <w:rFonts w:ascii="Nudista" w:hAnsi="Nudista"/>
          <w:b/>
          <w:sz w:val="28"/>
          <w:szCs w:val="28"/>
        </w:rPr>
        <w:sectPr w:rsidR="00B80CEA" w:rsidRPr="000117CF" w:rsidSect="00EF558E">
          <w:pgSz w:w="11900" w:h="16840"/>
          <w:pgMar w:top="1417" w:right="1417" w:bottom="1417" w:left="1560" w:header="708" w:footer="522" w:gutter="0"/>
          <w:cols w:space="708"/>
        </w:sectPr>
      </w:pPr>
    </w:p>
    <w:p w14:paraId="3A95302E" w14:textId="77777777" w:rsidR="0094391B" w:rsidRPr="000117CF" w:rsidRDefault="0094391B" w:rsidP="00E83DC7">
      <w:pPr>
        <w:pStyle w:val="SAPHlavn"/>
        <w:widowControl/>
        <w:spacing w:after="0" w:line="240" w:lineRule="auto"/>
        <w:rPr>
          <w:rFonts w:ascii="Nudista" w:hAnsi="Nudista"/>
        </w:rPr>
      </w:pPr>
      <w:bookmarkStart w:id="135" w:name="_Toc86824198"/>
      <w:r w:rsidRPr="000117CF">
        <w:rPr>
          <w:rFonts w:ascii="Nudista" w:hAnsi="Nudista"/>
        </w:rPr>
        <w:lastRenderedPageBreak/>
        <w:t>ČASŤ B. Opis predmetu zákazky</w:t>
      </w:r>
      <w:bookmarkEnd w:id="135"/>
    </w:p>
    <w:p w14:paraId="0866256A" w14:textId="77777777" w:rsidR="0094391B" w:rsidRPr="000117CF" w:rsidRDefault="0094391B" w:rsidP="00E83DC7">
      <w:pPr>
        <w:spacing w:after="0" w:line="240" w:lineRule="auto"/>
        <w:jc w:val="both"/>
        <w:rPr>
          <w:rFonts w:ascii="Nudista" w:hAnsi="Nudista" w:cs="Proba Pro"/>
          <w:b/>
          <w:sz w:val="20"/>
          <w:szCs w:val="20"/>
        </w:rPr>
      </w:pPr>
      <w:bookmarkStart w:id="136" w:name="_4du1wux" w:colFirst="0" w:colLast="0"/>
      <w:bookmarkEnd w:id="136"/>
    </w:p>
    <w:p w14:paraId="4F035BB4" w14:textId="5D0EB5B5" w:rsidR="00517EB2" w:rsidRPr="000117CF" w:rsidRDefault="0094391B" w:rsidP="00E83DC7">
      <w:pPr>
        <w:spacing w:after="0" w:line="240" w:lineRule="auto"/>
        <w:jc w:val="both"/>
        <w:rPr>
          <w:rFonts w:ascii="Nudista" w:hAnsi="Nudista" w:cs="Proba Pro"/>
          <w:b/>
          <w:sz w:val="20"/>
          <w:szCs w:val="20"/>
        </w:rPr>
      </w:pPr>
      <w:r w:rsidRPr="000117CF">
        <w:rPr>
          <w:rFonts w:ascii="Nudista" w:hAnsi="Nudista" w:cs="Proba Pro"/>
          <w:b/>
          <w:sz w:val="20"/>
          <w:szCs w:val="20"/>
        </w:rPr>
        <w:t xml:space="preserve">Nižšie sú stanovené záväzné požiadavky a </w:t>
      </w:r>
      <w:r w:rsidRPr="000117CF">
        <w:rPr>
          <w:rFonts w:ascii="Nudista" w:hAnsi="Nudista" w:cs="Proba Pro CE"/>
          <w:b/>
          <w:sz w:val="20"/>
          <w:szCs w:val="20"/>
        </w:rPr>
        <w:t>parametre predmetu zákazky. Pokiaľ sa v</w:t>
      </w:r>
      <w:r w:rsidRPr="000117CF">
        <w:rPr>
          <w:rFonts w:ascii="Nudista" w:hAnsi="Nudista" w:cs="Calibri"/>
          <w:b/>
          <w:sz w:val="20"/>
          <w:szCs w:val="20"/>
        </w:rPr>
        <w:t> </w:t>
      </w:r>
      <w:r w:rsidRPr="000117CF">
        <w:rPr>
          <w:rFonts w:ascii="Nudista" w:hAnsi="Nudista" w:cs="Proba Pro CE"/>
          <w:b/>
          <w:sz w:val="20"/>
          <w:szCs w:val="20"/>
        </w:rPr>
        <w:t>opise predmetu zákazky</w:t>
      </w:r>
      <w:r w:rsidR="00ED02F6" w:rsidRPr="000117CF">
        <w:rPr>
          <w:rFonts w:ascii="Nudista" w:hAnsi="Nudista" w:cs="Proba Pro CE"/>
          <w:b/>
          <w:sz w:val="20"/>
          <w:szCs w:val="20"/>
        </w:rPr>
        <w:t>, t. j. tejto časti súťažných podkladov a jej prílohách</w:t>
      </w:r>
      <w:r w:rsidRPr="000117CF">
        <w:rPr>
          <w:rFonts w:ascii="Nudista" w:hAnsi="Nudista" w:cs="Proba Pro CE"/>
          <w:b/>
          <w:sz w:val="20"/>
          <w:szCs w:val="20"/>
        </w:rPr>
        <w:t xml:space="preserve"> použil odkaz na konkrétnu značku, výrobcu, alebo výrobok alebo typ výrobku – tieto boli použité výlučne pre ilustráciu vtedy, ak nebolo možné dostatočne presne a zrozumiteľne opísať predmet zákazky v</w:t>
      </w:r>
      <w:r w:rsidRPr="000117CF">
        <w:rPr>
          <w:rFonts w:ascii="Nudista" w:hAnsi="Nudista" w:cs="Calibri"/>
          <w:b/>
          <w:sz w:val="20"/>
          <w:szCs w:val="20"/>
        </w:rPr>
        <w:t> </w:t>
      </w:r>
      <w:r w:rsidRPr="000117CF">
        <w:rPr>
          <w:rFonts w:ascii="Nudista" w:hAnsi="Nudista" w:cs="Proba Pro"/>
          <w:b/>
          <w:sz w:val="20"/>
          <w:szCs w:val="20"/>
        </w:rPr>
        <w:t>súlade so ZVO a</w:t>
      </w:r>
      <w:r w:rsidRPr="000117CF">
        <w:rPr>
          <w:rFonts w:ascii="Nudista" w:hAnsi="Nudista" w:cs="Calibri"/>
          <w:b/>
          <w:sz w:val="20"/>
          <w:szCs w:val="20"/>
        </w:rPr>
        <w:t> </w:t>
      </w:r>
      <w:r w:rsidRPr="000117CF">
        <w:rPr>
          <w:rFonts w:ascii="Nudista" w:hAnsi="Nudista" w:cs="Proba Pro"/>
          <w:b/>
          <w:sz w:val="20"/>
          <w:szCs w:val="20"/>
        </w:rPr>
        <w:t>obvyklou obchodnou praxou prevažujúcou pri dodávke rovnakých alebo obdobných predmetov zákazky. V</w:t>
      </w:r>
      <w:r w:rsidRPr="000117CF">
        <w:rPr>
          <w:rFonts w:ascii="Nudista" w:hAnsi="Nudista" w:cs="Calibri"/>
          <w:b/>
          <w:sz w:val="20"/>
          <w:szCs w:val="20"/>
        </w:rPr>
        <w:t> </w:t>
      </w:r>
      <w:r w:rsidRPr="000117CF">
        <w:rPr>
          <w:rFonts w:ascii="Nudista" w:hAnsi="Nudista" w:cs="Proba Pro"/>
          <w:b/>
          <w:sz w:val="20"/>
          <w:szCs w:val="20"/>
        </w:rPr>
        <w:t>takýchto prípadoch sa má za to, že je takýto o</w:t>
      </w:r>
      <w:r w:rsidRPr="000117CF">
        <w:rPr>
          <w:rFonts w:ascii="Nudista" w:hAnsi="Nudista" w:cs="Proba Pro CE"/>
          <w:b/>
          <w:sz w:val="20"/>
          <w:szCs w:val="20"/>
        </w:rPr>
        <w:t>dkaz vždy doplnený slovami "alebo ekvivalentný“ a platí, že uchádzač môže vždy ponúknuť aj ekvivalentné alebo lepšie plnenie v</w:t>
      </w:r>
      <w:r w:rsidRPr="000117CF">
        <w:rPr>
          <w:rFonts w:ascii="Nudista" w:hAnsi="Nudista" w:cs="Calibri"/>
          <w:b/>
          <w:sz w:val="20"/>
          <w:szCs w:val="20"/>
        </w:rPr>
        <w:t> </w:t>
      </w:r>
      <w:r w:rsidRPr="000117CF">
        <w:rPr>
          <w:rFonts w:ascii="Nudista" w:hAnsi="Nudista" w:cs="Proba Pro"/>
          <w:b/>
          <w:sz w:val="20"/>
          <w:szCs w:val="20"/>
        </w:rPr>
        <w:t>súlade s</w:t>
      </w:r>
      <w:r w:rsidRPr="000117CF">
        <w:rPr>
          <w:rFonts w:ascii="Nudista" w:hAnsi="Nudista" w:cs="Calibri"/>
          <w:b/>
          <w:sz w:val="20"/>
          <w:szCs w:val="20"/>
        </w:rPr>
        <w:t> </w:t>
      </w:r>
      <w:r w:rsidRPr="000117CF">
        <w:rPr>
          <w:rFonts w:ascii="Nudista" w:hAnsi="Nudista" w:cs="Proba Pro"/>
          <w:b/>
          <w:sz w:val="20"/>
          <w:szCs w:val="20"/>
        </w:rPr>
        <w:t xml:space="preserve">ustanovením § 42 ods. 3 ZVO. </w:t>
      </w:r>
    </w:p>
    <w:p w14:paraId="4E4AB7CF" w14:textId="77777777" w:rsidR="00C50700" w:rsidRPr="000117CF" w:rsidRDefault="00C50700" w:rsidP="00300462">
      <w:pPr>
        <w:pStyle w:val="SAP1"/>
        <w:widowControl/>
        <w:numPr>
          <w:ilvl w:val="0"/>
          <w:numId w:val="0"/>
        </w:numPr>
        <w:spacing w:before="0" w:after="120" w:line="240" w:lineRule="auto"/>
        <w:rPr>
          <w:rFonts w:ascii="Nudista" w:hAnsi="Nudista"/>
          <w:lang w:val="sk-SK"/>
        </w:rPr>
      </w:pPr>
    </w:p>
    <w:p w14:paraId="237A59F7" w14:textId="735AC92D" w:rsidR="00C50700" w:rsidRPr="000117CF" w:rsidRDefault="00C50700" w:rsidP="00300462">
      <w:pPr>
        <w:pStyle w:val="SAP1"/>
        <w:widowControl/>
        <w:numPr>
          <w:ilvl w:val="1"/>
          <w:numId w:val="10"/>
        </w:numPr>
        <w:spacing w:before="0" w:after="120" w:line="240" w:lineRule="auto"/>
        <w:rPr>
          <w:rFonts w:ascii="Nudista" w:hAnsi="Nudista"/>
        </w:rPr>
      </w:pPr>
      <w:bookmarkStart w:id="137" w:name="_Toc86824199"/>
      <w:bookmarkStart w:id="138" w:name="_Toc72157654"/>
      <w:r w:rsidRPr="000117CF">
        <w:rPr>
          <w:rFonts w:ascii="Nudista" w:hAnsi="Nudista"/>
        </w:rPr>
        <w:t>Súčasný stav</w:t>
      </w:r>
      <w:bookmarkEnd w:id="137"/>
      <w:r w:rsidRPr="000117CF">
        <w:rPr>
          <w:rFonts w:ascii="Nudista" w:hAnsi="Nudista"/>
        </w:rPr>
        <w:t xml:space="preserve"> </w:t>
      </w:r>
    </w:p>
    <w:p w14:paraId="52F52422" w14:textId="77777777"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Súčasná situácia v meste Šaľa (ďalej tiež len „</w:t>
      </w:r>
      <w:r w:rsidRPr="000117CF">
        <w:rPr>
          <w:rFonts w:ascii="Nudista" w:hAnsi="Nudista"/>
          <w:b/>
          <w:bCs/>
        </w:rPr>
        <w:t>verejný obstarávateľ</w:t>
      </w:r>
      <w:r w:rsidRPr="000117CF">
        <w:rPr>
          <w:rFonts w:ascii="Nudista" w:hAnsi="Nudista"/>
        </w:rPr>
        <w:t xml:space="preserve">“) kopíruje trendy známe z celej Slovenskej republiky. Samospráva postupne prechádza z </w:t>
      </w:r>
      <w:proofErr w:type="spellStart"/>
      <w:r w:rsidRPr="000117CF">
        <w:rPr>
          <w:rFonts w:ascii="Nudista" w:hAnsi="Nudista"/>
        </w:rPr>
        <w:t>offline</w:t>
      </w:r>
      <w:proofErr w:type="spellEnd"/>
      <w:r w:rsidRPr="000117CF">
        <w:rPr>
          <w:rFonts w:ascii="Nudista" w:hAnsi="Nudista"/>
        </w:rPr>
        <w:t xml:space="preserv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w:t>
      </w:r>
      <w:proofErr w:type="spellStart"/>
      <w:r w:rsidRPr="000117CF">
        <w:rPr>
          <w:rFonts w:ascii="Nudista" w:hAnsi="Nudista"/>
        </w:rPr>
        <w:t>offline</w:t>
      </w:r>
      <w:proofErr w:type="spellEnd"/>
      <w:r w:rsidRPr="000117CF">
        <w:rPr>
          <w:rFonts w:ascii="Nudista" w:hAnsi="Nudista"/>
        </w:rPr>
        <w:t xml:space="preserve"> móde. Základné informácie sú </w:t>
      </w:r>
      <w:proofErr w:type="spellStart"/>
      <w:r w:rsidRPr="000117CF">
        <w:rPr>
          <w:rFonts w:ascii="Nudista" w:hAnsi="Nudista"/>
        </w:rPr>
        <w:t>dohľadateľné</w:t>
      </w:r>
      <w:proofErr w:type="spellEnd"/>
      <w:r w:rsidRPr="000117CF">
        <w:rPr>
          <w:rFonts w:ascii="Nudista" w:hAnsi="Nudista"/>
        </w:rPr>
        <w:t xml:space="preserve"> na webovej stránke mesta – verejného obstarávateľa. Verejný obstarávateľ aktuálne nedisponuje centralizačnou platformou, ktorá by bola schopná funkčne integrovať procesy digitalizácie, inteligentné riešenia a budovanie </w:t>
      </w:r>
      <w:proofErr w:type="spellStart"/>
      <w:r w:rsidRPr="000117CF">
        <w:rPr>
          <w:rFonts w:ascii="Nudista" w:hAnsi="Nudista"/>
        </w:rPr>
        <w:t>smart</w:t>
      </w:r>
      <w:proofErr w:type="spellEnd"/>
      <w:r w:rsidRPr="000117CF">
        <w:rPr>
          <w:rFonts w:ascii="Nudista" w:hAnsi="Nudista"/>
        </w:rPr>
        <w:t xml:space="preserve"> city. </w:t>
      </w:r>
    </w:p>
    <w:p w14:paraId="7173461F" w14:textId="63A07174"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 xml:space="preserve">IT architektúra verejného obstarávateľa je postavená na zbieranie základných údajov z </w:t>
      </w:r>
      <w:proofErr w:type="spellStart"/>
      <w:r w:rsidRPr="000117CF">
        <w:rPr>
          <w:rFonts w:ascii="Nudista" w:hAnsi="Nudista"/>
        </w:rPr>
        <w:t>agiend</w:t>
      </w:r>
      <w:proofErr w:type="spellEnd"/>
      <w:r w:rsidRPr="000117CF">
        <w:rPr>
          <w:rFonts w:ascii="Nudista" w:hAnsi="Nudista"/>
        </w:rPr>
        <w:t xml:space="preserve"> mesta. Tie sú ukladané v serverovni mestského úradu. Verejný obstarávateľ nevyužíva štátny </w:t>
      </w:r>
      <w:proofErr w:type="spellStart"/>
      <w:r w:rsidRPr="000117CF">
        <w:rPr>
          <w:rFonts w:ascii="Nudista" w:hAnsi="Nudista"/>
        </w:rPr>
        <w:t>cloud</w:t>
      </w:r>
      <w:proofErr w:type="spellEnd"/>
      <w:r w:rsidRPr="000117CF">
        <w:rPr>
          <w:rFonts w:ascii="Nudista" w:hAnsi="Nudista"/>
        </w:rPr>
        <w:t>. Verejný obstarávateľ</w:t>
      </w:r>
      <w:r w:rsidRPr="005825C5">
        <w:rPr>
          <w:rFonts w:ascii="Nudista" w:hAnsi="Nudista"/>
        </w:rPr>
        <w:t xml:space="preserve"> používa vnútorný informačný systém</w:t>
      </w:r>
      <w:r w:rsidRPr="000117CF">
        <w:rPr>
          <w:rFonts w:ascii="Nudista" w:hAnsi="Nudista"/>
        </w:rPr>
        <w:t>.</w:t>
      </w:r>
      <w:r w:rsidR="000117CF">
        <w:rPr>
          <w:rFonts w:ascii="Nudista" w:hAnsi="Nudista"/>
        </w:rPr>
        <w:t xml:space="preserve"> </w:t>
      </w:r>
      <w:r w:rsidR="005825C5" w:rsidRPr="000117CF">
        <w:rPr>
          <w:rFonts w:ascii="Nudista" w:hAnsi="Nudista"/>
        </w:rPr>
        <w:t xml:space="preserve">V súčasnosti došlo k implementácii </w:t>
      </w:r>
      <w:proofErr w:type="spellStart"/>
      <w:r w:rsidR="005825C5" w:rsidRPr="000117CF">
        <w:rPr>
          <w:rFonts w:ascii="Nudista" w:hAnsi="Nudista"/>
        </w:rPr>
        <w:t>perimetrového</w:t>
      </w:r>
      <w:proofErr w:type="spellEnd"/>
      <w:r w:rsidR="005825C5" w:rsidRPr="000117CF">
        <w:rPr>
          <w:rFonts w:ascii="Nudista" w:hAnsi="Nudista"/>
        </w:rPr>
        <w:t xml:space="preserve"> firewallu od spoločnosti </w:t>
      </w:r>
      <w:proofErr w:type="spellStart"/>
      <w:r w:rsidR="005825C5" w:rsidRPr="000117CF">
        <w:rPr>
          <w:rFonts w:ascii="Nudista" w:hAnsi="Nudista"/>
        </w:rPr>
        <w:t>Palo</w:t>
      </w:r>
      <w:proofErr w:type="spellEnd"/>
      <w:r w:rsidR="005825C5" w:rsidRPr="000117CF">
        <w:rPr>
          <w:rFonts w:ascii="Nudista" w:hAnsi="Nudista"/>
        </w:rPr>
        <w:t xml:space="preserve"> </w:t>
      </w:r>
      <w:proofErr w:type="spellStart"/>
      <w:r w:rsidR="005825C5" w:rsidRPr="000117CF">
        <w:rPr>
          <w:rFonts w:ascii="Nudista" w:hAnsi="Nudista"/>
        </w:rPr>
        <w:t>Alto</w:t>
      </w:r>
      <w:proofErr w:type="spellEnd"/>
      <w:r w:rsidR="005825C5" w:rsidRPr="000117CF">
        <w:rPr>
          <w:rFonts w:ascii="Nudista" w:hAnsi="Nudista"/>
        </w:rPr>
        <w:t xml:space="preserve">. Nový firewall plne nahradil predošlý firewall </w:t>
      </w:r>
      <w:proofErr w:type="spellStart"/>
      <w:r w:rsidR="005825C5" w:rsidRPr="000117CF">
        <w:rPr>
          <w:rFonts w:ascii="Nudista" w:hAnsi="Nudista"/>
        </w:rPr>
        <w:t>MikroTik</w:t>
      </w:r>
      <w:proofErr w:type="spellEnd"/>
      <w:r w:rsidR="005825C5" w:rsidRPr="000117CF">
        <w:rPr>
          <w:rFonts w:ascii="Nudista" w:hAnsi="Nudista"/>
        </w:rPr>
        <w:t xml:space="preserve">. Na novom firewalle boli zachované komunikačné pravidlá z firewallu </w:t>
      </w:r>
      <w:proofErr w:type="spellStart"/>
      <w:r w:rsidR="005825C5" w:rsidRPr="000117CF">
        <w:rPr>
          <w:rFonts w:ascii="Nudista" w:hAnsi="Nudista"/>
        </w:rPr>
        <w:t>MikroTik</w:t>
      </w:r>
      <w:proofErr w:type="spellEnd"/>
      <w:r w:rsidR="005825C5" w:rsidRPr="000117CF">
        <w:rPr>
          <w:rFonts w:ascii="Nudista" w:hAnsi="Nudista"/>
        </w:rPr>
        <w:t xml:space="preserve"> a bola nastavená „</w:t>
      </w:r>
      <w:proofErr w:type="spellStart"/>
      <w:r w:rsidR="005825C5" w:rsidRPr="000117CF">
        <w:rPr>
          <w:rFonts w:ascii="Nudista" w:hAnsi="Nudista"/>
        </w:rPr>
        <w:t>next-generation</w:t>
      </w:r>
      <w:proofErr w:type="spellEnd"/>
      <w:r w:rsidR="005825C5" w:rsidRPr="000117CF">
        <w:rPr>
          <w:rFonts w:ascii="Nudista" w:hAnsi="Nudista"/>
        </w:rPr>
        <w:t xml:space="preserve">“ ochrana. Firewally </w:t>
      </w:r>
      <w:proofErr w:type="spellStart"/>
      <w:r w:rsidR="005825C5" w:rsidRPr="000117CF">
        <w:rPr>
          <w:rFonts w:ascii="Nudista" w:hAnsi="Nudista"/>
        </w:rPr>
        <w:t>Palo</w:t>
      </w:r>
      <w:proofErr w:type="spellEnd"/>
      <w:r w:rsidR="005825C5" w:rsidRPr="000117CF">
        <w:rPr>
          <w:rFonts w:ascii="Nudista" w:hAnsi="Nudista"/>
        </w:rPr>
        <w:t xml:space="preserve"> </w:t>
      </w:r>
      <w:proofErr w:type="spellStart"/>
      <w:r w:rsidR="005825C5" w:rsidRPr="000117CF">
        <w:rPr>
          <w:rFonts w:ascii="Nudista" w:hAnsi="Nudista"/>
        </w:rPr>
        <w:t>Alto</w:t>
      </w:r>
      <w:proofErr w:type="spellEnd"/>
      <w:r w:rsidR="005825C5" w:rsidRPr="000117CF">
        <w:rPr>
          <w:rFonts w:ascii="Nudista" w:hAnsi="Nudista"/>
        </w:rPr>
        <w:t xml:space="preserve"> patria medzi lídrov v oblasti moderných firewallov a jeho implementáciou do siete došlo k nárastu celkového zabezpečenia siete a bezpečnosti vzdialeného prístupu do siete. </w:t>
      </w:r>
    </w:p>
    <w:p w14:paraId="6E56053A" w14:textId="10634B17" w:rsidR="005825C5" w:rsidRPr="000117CF" w:rsidRDefault="005B08AA" w:rsidP="005825C5">
      <w:pPr>
        <w:pStyle w:val="3Text"/>
        <w:ind w:left="567"/>
        <w:rPr>
          <w:rFonts w:ascii="Nudista" w:hAnsi="Nudista" w:cs="Times New Roman"/>
          <w:szCs w:val="24"/>
          <w:lang w:eastAsia="en-US"/>
        </w:rPr>
      </w:pPr>
      <w:proofErr w:type="spellStart"/>
      <w:r w:rsidRPr="000117CF">
        <w:rPr>
          <w:rFonts w:ascii="Nudista" w:hAnsi="Nudista" w:cs="Times New Roman"/>
          <w:szCs w:val="24"/>
          <w:lang w:eastAsia="en-US"/>
        </w:rPr>
        <w:t>P</w:t>
      </w:r>
      <w:r w:rsidR="005825C5" w:rsidRPr="000117CF">
        <w:rPr>
          <w:rFonts w:ascii="Nudista" w:hAnsi="Nudista" w:cs="Times New Roman"/>
          <w:szCs w:val="24"/>
          <w:lang w:eastAsia="en-US"/>
        </w:rPr>
        <w:t>erimetrový</w:t>
      </w:r>
      <w:proofErr w:type="spellEnd"/>
      <w:r w:rsidR="005825C5" w:rsidRPr="000117CF">
        <w:rPr>
          <w:rFonts w:ascii="Nudista" w:hAnsi="Nudista" w:cs="Times New Roman"/>
          <w:szCs w:val="24"/>
          <w:lang w:eastAsia="en-US"/>
        </w:rPr>
        <w:t xml:space="preserve"> firewall a absencia „</w:t>
      </w:r>
      <w:proofErr w:type="spellStart"/>
      <w:r w:rsidR="005825C5" w:rsidRPr="000117CF">
        <w:rPr>
          <w:rFonts w:ascii="Nudista" w:hAnsi="Nudista" w:cs="Times New Roman"/>
          <w:szCs w:val="24"/>
          <w:lang w:eastAsia="en-US"/>
        </w:rPr>
        <w:t>next-generation</w:t>
      </w:r>
      <w:proofErr w:type="spellEnd"/>
      <w:r w:rsidR="005825C5" w:rsidRPr="000117CF">
        <w:rPr>
          <w:rFonts w:ascii="Nudista" w:hAnsi="Nudista" w:cs="Times New Roman"/>
          <w:szCs w:val="24"/>
          <w:lang w:eastAsia="en-US"/>
        </w:rPr>
        <w:t xml:space="preserve">“ funkcionalít bola už vyriešená implementovaním </w:t>
      </w:r>
      <w:proofErr w:type="spellStart"/>
      <w:r w:rsidR="005825C5" w:rsidRPr="000117CF">
        <w:rPr>
          <w:rFonts w:ascii="Nudista" w:hAnsi="Nudista" w:cs="Times New Roman"/>
          <w:szCs w:val="24"/>
          <w:lang w:eastAsia="en-US"/>
        </w:rPr>
        <w:t>Palo</w:t>
      </w:r>
      <w:proofErr w:type="spellEnd"/>
      <w:r w:rsidR="005825C5" w:rsidRPr="000117CF">
        <w:rPr>
          <w:rFonts w:ascii="Nudista" w:hAnsi="Nudista" w:cs="Times New Roman"/>
          <w:szCs w:val="24"/>
          <w:lang w:eastAsia="en-US"/>
        </w:rPr>
        <w:t xml:space="preserve"> </w:t>
      </w:r>
      <w:proofErr w:type="spellStart"/>
      <w:r w:rsidR="005825C5" w:rsidRPr="000117CF">
        <w:rPr>
          <w:rFonts w:ascii="Nudista" w:hAnsi="Nudista" w:cs="Times New Roman"/>
          <w:szCs w:val="24"/>
          <w:lang w:eastAsia="en-US"/>
        </w:rPr>
        <w:t>Alto</w:t>
      </w:r>
      <w:proofErr w:type="spellEnd"/>
      <w:r w:rsidR="005825C5" w:rsidRPr="000117CF">
        <w:rPr>
          <w:rFonts w:ascii="Nudista" w:hAnsi="Nudista" w:cs="Times New Roman"/>
          <w:szCs w:val="24"/>
          <w:lang w:eastAsia="en-US"/>
        </w:rPr>
        <w:t xml:space="preserve"> firewallu do siete, čím došlo k navýšeniu bezpečnosti a taktiež boli vyriešené niektoré legislatívne požiadavky Zákona o kybernetickej bezpečnosti.</w:t>
      </w:r>
    </w:p>
    <w:p w14:paraId="7513668C" w14:textId="77777777" w:rsidR="005825C5" w:rsidRPr="000117CF" w:rsidRDefault="005825C5" w:rsidP="005825C5">
      <w:pPr>
        <w:pStyle w:val="3Text"/>
        <w:ind w:left="567"/>
        <w:rPr>
          <w:rFonts w:ascii="Nudista" w:hAnsi="Nudista" w:cs="Times New Roman"/>
          <w:szCs w:val="24"/>
          <w:lang w:eastAsia="en-US"/>
        </w:rPr>
      </w:pPr>
      <w:r w:rsidRPr="000117CF">
        <w:rPr>
          <w:rFonts w:ascii="Nudista" w:hAnsi="Nudista" w:cs="Times New Roman"/>
          <w:szCs w:val="24"/>
          <w:lang w:eastAsia="en-US"/>
        </w:rPr>
        <w:t>Mestu ostáva ešte zabezpečiť zbieranie a archiváciu logov zo všetkých aktívnych prvkov v počítačovej sieti mestského úradu a zabezpečiť službu „manažéra kybernetickej bezpečnosti“.</w:t>
      </w:r>
    </w:p>
    <w:p w14:paraId="768E36D5" w14:textId="39987B40" w:rsidR="00C50700" w:rsidRPr="005825C5" w:rsidRDefault="005825C5" w:rsidP="005825C5">
      <w:pPr>
        <w:pStyle w:val="Nadpis3"/>
        <w:keepNext w:val="0"/>
        <w:keepLines w:val="0"/>
        <w:numPr>
          <w:ilvl w:val="0"/>
          <w:numId w:val="0"/>
        </w:numPr>
        <w:spacing w:after="120" w:line="240" w:lineRule="auto"/>
        <w:ind w:left="567"/>
        <w:jc w:val="both"/>
        <w:rPr>
          <w:rFonts w:ascii="Nudista" w:hAnsi="Nudista"/>
        </w:rPr>
      </w:pPr>
      <w:r w:rsidRPr="000117CF">
        <w:rPr>
          <w:rFonts w:ascii="Nudista" w:hAnsi="Nudista"/>
        </w:rPr>
        <w:t>N</w:t>
      </w:r>
      <w:r w:rsidR="00C50700" w:rsidRPr="000117CF">
        <w:rPr>
          <w:rFonts w:ascii="Nudista" w:hAnsi="Nudista"/>
        </w:rPr>
        <w:t xml:space="preserve">a zabezpečenie výkonu agendy mesta </w:t>
      </w:r>
      <w:r w:rsidRPr="000117CF">
        <w:rPr>
          <w:rFonts w:ascii="Nudista" w:hAnsi="Nudista"/>
        </w:rPr>
        <w:t xml:space="preserve"> je </w:t>
      </w:r>
      <w:r w:rsidR="00C50700" w:rsidRPr="000117CF">
        <w:rPr>
          <w:rFonts w:ascii="Nudista" w:hAnsi="Nudista"/>
        </w:rPr>
        <w:t>prevádzkovaný informačný systém KORWIN, využíva</w:t>
      </w:r>
      <w:r w:rsidR="00C50700" w:rsidRPr="005825C5">
        <w:rPr>
          <w:rFonts w:ascii="Nudista" w:hAnsi="Nudista"/>
        </w:rPr>
        <w:t xml:space="preserve">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8DA7D98"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w:t>
      </w:r>
    </w:p>
    <w:p w14:paraId="0110FF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životné prostredie, </w:t>
      </w:r>
    </w:p>
    <w:p w14:paraId="0429453B"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parkovanie; a </w:t>
      </w:r>
    </w:p>
    <w:p w14:paraId="3E519CF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informovanie verejnosti.</w:t>
      </w:r>
    </w:p>
    <w:p w14:paraId="5BFF550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 xml:space="preserve">Bezpečnosť </w:t>
      </w:r>
    </w:p>
    <w:p w14:paraId="6D6CD47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Súčasná situácia z hľadiska bezpečnosti je daná postupným budovaním kamerového systému mesta. Mesto Šaľa už v roku 2005 v rámci zvýšenia bezpečnosti mesta a jeho obyvateľov začalo budovať a prevádzkovať monitorovací kamerový systém medzi prvými na Slovensku. Na základe týchto skúseností v spolupráci s jednotlivými zložkami policajného zboru nielen využíva túto techniku pre zvýšenie efektívnosti svojich aktivít v oblasti bezpečnosti, ale zároveň spoločne </w:t>
      </w:r>
      <w:r w:rsidRPr="00101E82">
        <w:rPr>
          <w:rFonts w:ascii="Nudista" w:hAnsi="Nudista"/>
        </w:rPr>
        <w:lastRenderedPageBreak/>
        <w:t>plánuje ďalšie možnosti využitia. Kamerový systém mesto rozširuje postupne vo viacerých etapách. Využilo na to aj spolufinancovanie v rámci štátnych dotácií v oblasti prevencie kriminality. Modernizácia a rozširovanie kamerového systému je základným predpokladom jeho účinnej pomoci pre prácu polície a pre bezpečnosť mesta a jeho obyvateľov. Avšak s vyvíjajúcou sa dobou a novými trendmi sa postupne stávajú tieto kamery najmä tie skôr inštalované zastara</w:t>
      </w:r>
      <w:r>
        <w:rPr>
          <w:rFonts w:ascii="Nudista" w:hAnsi="Nudista"/>
        </w:rPr>
        <w:t>n</w:t>
      </w:r>
      <w:r w:rsidRPr="00101E82">
        <w:rPr>
          <w:rFonts w:ascii="Nudista" w:hAnsi="Nudista"/>
        </w:rPr>
        <w:t xml:space="preserve">é s nízkou schopnosťou rozlíšenia a rozoznávania osôb v noci a je potrebná ich obmena. V súčasnosti má mesto v systéme vyše 50 kamier. Niektoré inštalované kamery sú staršieho dáta a nie je možné ich považovať za </w:t>
      </w:r>
      <w:proofErr w:type="spellStart"/>
      <w:r w:rsidRPr="00101E82">
        <w:rPr>
          <w:rFonts w:ascii="Nudista" w:hAnsi="Nudista"/>
        </w:rPr>
        <w:t>IoT</w:t>
      </w:r>
      <w:proofErr w:type="spellEnd"/>
      <w:r w:rsidRPr="00101E82">
        <w:rPr>
          <w:rFonts w:ascii="Nudista" w:hAnsi="Nudista"/>
        </w:rPr>
        <w:t xml:space="preserve"> prvky. Tieto kamery nedisponujú SW, resp. funkcionalitami, ktoré by merali, analyzovali alebo vyhodnocovali dané záznamy (online, alebo </w:t>
      </w:r>
      <w:proofErr w:type="spellStart"/>
      <w:r w:rsidRPr="00101E82">
        <w:rPr>
          <w:rFonts w:ascii="Nudista" w:hAnsi="Nudista"/>
        </w:rPr>
        <w:t>offline</w:t>
      </w:r>
      <w:proofErr w:type="spellEnd"/>
      <w:r w:rsidRPr="00101E82">
        <w:rPr>
          <w:rFonts w:ascii="Nudista" w:hAnsi="Nudista"/>
        </w:rPr>
        <w:t xml:space="preserve">). Mesto má tiež vybudovaný centrálny pult ochrany, ktorý obsluhuje Mestská polícia a je prepojený aj na štátnu políciu, je naň napojených cca 150 objektov. V rámci pultu je monitorovaná aktuálna situácia vo vybraných lokalitách </w:t>
      </w:r>
      <w:r>
        <w:rPr>
          <w:rFonts w:ascii="Nudista" w:hAnsi="Nudista"/>
        </w:rPr>
        <w:br/>
      </w:r>
      <w:r w:rsidRPr="00101E82">
        <w:rPr>
          <w:rFonts w:ascii="Nudista" w:hAnsi="Nudista"/>
        </w:rPr>
        <w:t>v meste a je vedený záznam. Pult je obsluhovaný zaškoleným personálom chránenej dielne, ktorý zabezpečuje monitoring nonstop. Personál obsluhuje už zastara</w:t>
      </w:r>
      <w:r>
        <w:rPr>
          <w:rFonts w:ascii="Nudista" w:hAnsi="Nudista"/>
        </w:rPr>
        <w:t>n</w:t>
      </w:r>
      <w:r w:rsidRPr="00101E82">
        <w:rPr>
          <w:rFonts w:ascii="Nudista" w:hAnsi="Nudista"/>
        </w:rPr>
        <w:t xml:space="preserve">ý systém, ktorý síce monitoruje osoby a lokality, ale nie dopravnú situáciu a je ovládaný manuálne bez naprogramovaných algoritmov. V súčasnosti neexistujúce prepojenie medzi serverovňou mestského úradu a Mestskou políciou (lokalizácia centrálneho pultu v mestskej časti </w:t>
      </w:r>
      <w:proofErr w:type="spellStart"/>
      <w:r w:rsidRPr="00101E82">
        <w:rPr>
          <w:rFonts w:ascii="Nudista" w:hAnsi="Nudista"/>
        </w:rPr>
        <w:t>Veča</w:t>
      </w:r>
      <w:proofErr w:type="spellEnd"/>
      <w:r w:rsidRPr="00101E82">
        <w:rPr>
          <w:rFonts w:ascii="Nudista" w:hAnsi="Nudista"/>
        </w:rPr>
        <w:t xml:space="preserve"> vzdialenej 2km od mestského úradu, cez most, je z</w:t>
      </w:r>
      <w:r>
        <w:rPr>
          <w:rFonts w:ascii="Nudista" w:hAnsi="Nudista"/>
        </w:rPr>
        <w:t>l</w:t>
      </w:r>
      <w:r w:rsidRPr="00101E82">
        <w:rPr>
          <w:rFonts w:ascii="Nudista" w:hAnsi="Nudista"/>
        </w:rPr>
        <w:t xml:space="preserve">á dopravná dostupnosť medzi objektami na hlavnom dopravnom ťahu), kvôli zálohovaniu dát a vytvárania sledovacích/pozorovacích algoritmov. </w:t>
      </w:r>
    </w:p>
    <w:p w14:paraId="031FAF8D"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719E7149"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Životné prostredie</w:t>
      </w:r>
    </w:p>
    <w:p w14:paraId="666CFF2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Životné prostredie v meste je v značnej miere ovplyvnené lokalizáciou veľkého zdroja znečistenia ovzdušia v katastri mesta - podnikom Duslo Šaľa (vzdialený 6km od centra mesta a len 4 km od mestskej časti </w:t>
      </w:r>
      <w:proofErr w:type="spellStart"/>
      <w:r w:rsidRPr="00101E82">
        <w:rPr>
          <w:rFonts w:ascii="Nudista" w:hAnsi="Nudista"/>
        </w:rPr>
        <w:t>Veča</w:t>
      </w:r>
      <w:proofErr w:type="spellEnd"/>
      <w:r w:rsidRPr="00101E82">
        <w:rPr>
          <w:rFonts w:ascii="Nudista" w:hAnsi="Nudista"/>
        </w:rPr>
        <w:t xml:space="preserve">), kde sa vyrábajú priemyselné hnojivá a výrobky chemického priemyslu. Podnik má aj vlastnú spaľovňu odpadu. Okrem toho sa v meste (v okrajových častiach) nachádza niekoľko stredných a malých zdrojov znečistenia ovzdušia (podniky DABO, </w:t>
      </w:r>
      <w:proofErr w:type="spellStart"/>
      <w:r w:rsidRPr="00101E82">
        <w:rPr>
          <w:rFonts w:ascii="Nudista" w:hAnsi="Nudista"/>
        </w:rPr>
        <w:t>Shing</w:t>
      </w:r>
      <w:proofErr w:type="spellEnd"/>
      <w:r w:rsidRPr="00101E82">
        <w:rPr>
          <w:rFonts w:ascii="Nudista" w:hAnsi="Nudista"/>
        </w:rPr>
        <w:t xml:space="preserve"> </w:t>
      </w:r>
      <w:proofErr w:type="spellStart"/>
      <w:r w:rsidRPr="00101E82">
        <w:rPr>
          <w:rFonts w:ascii="Nudista" w:hAnsi="Nudista"/>
        </w:rPr>
        <w:t>Heung</w:t>
      </w:r>
      <w:proofErr w:type="spellEnd"/>
      <w:r w:rsidRPr="00101E82">
        <w:rPr>
          <w:rFonts w:ascii="Nudista" w:hAnsi="Nudista"/>
        </w:rPr>
        <w:t xml:space="preserve"> Slovakia a pod.). Významným zdrojom znečistenia ovzdušia v meste je aj doprava. Mestom prechádza cesta I. triedy I/75 s výraznou intenzitou dopravy. Podľa celoštátneho sčítania dopravy z roku 2015 mestom prejde denne vyše 20 000 vozidiel. V roku 2018 mesto zadalo spracovanie nového Územného Dopravného </w:t>
      </w:r>
      <w:proofErr w:type="spellStart"/>
      <w:r w:rsidRPr="00101E82">
        <w:rPr>
          <w:rFonts w:ascii="Nudista" w:hAnsi="Nudista"/>
        </w:rPr>
        <w:t>Generelu</w:t>
      </w:r>
      <w:proofErr w:type="spellEnd"/>
      <w:r w:rsidRPr="00101E82">
        <w:rPr>
          <w:rFonts w:ascii="Nudista" w:hAnsi="Nudista"/>
        </w:rPr>
        <w:t xml:space="preserve"> (ÚDG) </w:t>
      </w:r>
      <w:r>
        <w:rPr>
          <w:rFonts w:ascii="Nudista" w:hAnsi="Nudista"/>
        </w:rPr>
        <w:t>M</w:t>
      </w:r>
      <w:r w:rsidRPr="00101E82">
        <w:rPr>
          <w:rFonts w:ascii="Nudista" w:hAnsi="Nudista"/>
        </w:rPr>
        <w:t>esta Šaľa. Z neho vyplynulo, že cez jediný most v meste a v širokom okolí denne prejde vyše 27 000 vozidiel, čo je dlhodobo neúnosné a vysoko prekračuje dimenzie tohto mosta. Vysoká frekvencia dopravy, veľký zdroj znečistenia ovzdušia v blízkosti mesta sú prvkami zhoršujúcej sa kvality ovzdušia. V meste však absentujú akékoľvek merače kvality ovzdušia, ktoré by občanom dali jednoznačné informácie o stave ovzdušia, množstve emisií, či teplote vzduchu a vlhkosti.</w:t>
      </w:r>
    </w:p>
    <w:p w14:paraId="7E85287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556F8C38"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Parkovanie</w:t>
      </w:r>
    </w:p>
    <w:p w14:paraId="3363126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Veľké množstvo áut má</w:t>
      </w:r>
      <w:r>
        <w:rPr>
          <w:rFonts w:ascii="Nudista" w:hAnsi="Nudista"/>
        </w:rPr>
        <w:t>,</w:t>
      </w:r>
      <w:r w:rsidRPr="00101E82">
        <w:rPr>
          <w:rFonts w:ascii="Nudista" w:hAnsi="Nudista"/>
        </w:rPr>
        <w:t xml:space="preserve"> okrem dopravnej situácie</w:t>
      </w:r>
      <w:r>
        <w:rPr>
          <w:rFonts w:ascii="Nudista" w:hAnsi="Nudista"/>
        </w:rPr>
        <w:t>,</w:t>
      </w:r>
      <w:r w:rsidRPr="00101E82">
        <w:rPr>
          <w:rFonts w:ascii="Nudista" w:hAnsi="Nudista"/>
        </w:rPr>
        <w:t xml:space="preserve"> za následok aj problém s parkovaním v meste. Parkovanie sa realizuje na vyhradených parkoviskách na sídliskách, pred obchodnými prevádzkami, vybudovaných parkoviskách a na odstavných parkovacích plochách pozdĺž komunikácií. V meste bolo </w:t>
      </w:r>
      <w:r>
        <w:rPr>
          <w:rFonts w:ascii="Nudista" w:hAnsi="Nudista"/>
        </w:rPr>
        <w:br/>
      </w:r>
      <w:r w:rsidRPr="00101E82">
        <w:rPr>
          <w:rFonts w:ascii="Nudista" w:hAnsi="Nudista"/>
        </w:rPr>
        <w:t xml:space="preserve">v rokoch 2009 –2015 vybudovaných v dvoch lokalitách 155 záchytných parkovacích miest v rámci projektu „Opatrenia na zlepšovanie kvality ovzdušia v Šali“ spolufinancovaného z Operačného programu Životné prostredie 2007-2013. Zvyšné parkovacie miesta sú rozmiestnené po celom meste, najmä na sídliskách. </w:t>
      </w:r>
      <w:r>
        <w:rPr>
          <w:rFonts w:ascii="Nudista" w:hAnsi="Nudista"/>
        </w:rPr>
        <w:br/>
      </w:r>
      <w:r w:rsidRPr="00101E82">
        <w:rPr>
          <w:rFonts w:ascii="Nudista" w:hAnsi="Nudista"/>
        </w:rPr>
        <w:t xml:space="preserve">V meste absentuje parkovací systém. Nie je vytvorený ani minimálny informačný systém, ktorý by smeroval vodičov k parkovacím miestam a tiež nie je zavedený žiadny monitoring počtu voľných parkovacích miest a tak sú vodiči nútení krúžiť po meste, kým sa im podarí nájsť voľné parkovacie miesto, čo vedie k zbytočnému zahusťovaniu dopravy a rastu emisií. </w:t>
      </w:r>
    </w:p>
    <w:p w14:paraId="7AC55C3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006ECA27"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lastRenderedPageBreak/>
        <w:t>Informovanie verejnosti</w:t>
      </w:r>
    </w:p>
    <w:p w14:paraId="354DE18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Informácie poskytované občanom sú v súčasnosti realizované prostredníctvom webovej stránky mesta. Na webovej stránke mesta sú dostupné základné informácie o meste, ako spravodajstvo a informácie </w:t>
      </w:r>
      <w:r>
        <w:rPr>
          <w:rFonts w:ascii="Nudista" w:hAnsi="Nudista"/>
        </w:rPr>
        <w:br/>
      </w:r>
      <w:r w:rsidRPr="00101E82">
        <w:rPr>
          <w:rFonts w:ascii="Nudista" w:hAnsi="Nudista"/>
        </w:rPr>
        <w:t xml:space="preserve">o meste zaradené do štyroch kategórií: </w:t>
      </w:r>
    </w:p>
    <w:p w14:paraId="07D0F9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vedieť – informácie o samospráve, mestskom zastupiteľstve, rozpočte a hospodárení, realizovaných projektoch, strategických dokumentoch, prístupu k informáciám a verejnom obstarávaní; </w:t>
      </w:r>
    </w:p>
    <w:p w14:paraId="7702FDA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vybaviť – služby poskytované mestom;</w:t>
      </w:r>
    </w:p>
    <w:p w14:paraId="48C9431F"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sa zabaviť – informácie o kultúrnych podujatiach, kultúrnych inštitúciách a spolkoch</w:t>
      </w:r>
    </w:p>
    <w:p w14:paraId="6C20E9E1"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spoznať – základné informácie o meste Šaľa. </w:t>
      </w:r>
    </w:p>
    <w:p w14:paraId="45B952F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Na webovej stránke však a</w:t>
      </w:r>
      <w:r w:rsidRPr="00101E82">
        <w:rPr>
          <w:rFonts w:ascii="Nudista" w:hAnsi="Nudista"/>
        </w:rPr>
        <w:t xml:space="preserve">bsentuje informačný kanál, ktorý by poskytoval aktuálne informácie </w:t>
      </w:r>
      <w:r>
        <w:rPr>
          <w:rFonts w:ascii="Nudista" w:hAnsi="Nudista"/>
        </w:rPr>
        <w:br/>
      </w:r>
      <w:r w:rsidRPr="00101E82">
        <w:rPr>
          <w:rFonts w:ascii="Nudista" w:hAnsi="Nudista"/>
        </w:rPr>
        <w:t xml:space="preserve">o dopravnej situácii, parkovaní, či kvalite ovzdušia. Mesto nemá vytvorenú ani žiadnu vlastnú informačnú aplikáciu. Ako je zrejmé, mesto Šaľa sa neustále rozvíja a snaží sa napredovať čomu svedčí aj fakt, že v mnohých </w:t>
      </w:r>
      <w:r>
        <w:rPr>
          <w:rFonts w:ascii="Nudista" w:hAnsi="Nudista"/>
        </w:rPr>
        <w:t>oblastiach</w:t>
      </w:r>
      <w:r w:rsidRPr="00101E82">
        <w:rPr>
          <w:rFonts w:ascii="Nudista" w:hAnsi="Nudista"/>
        </w:rPr>
        <w:t xml:space="preserve"> bolo ako samospráva priekopníkom na Slovensku z čoho vyplýva aj z vyššie uvedených skutočností, že mesto vybrané oblasti postupne inovuje. Problémom však je minimum použitých inteligentných riešení.</w:t>
      </w:r>
    </w:p>
    <w:p w14:paraId="71B10C92"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39" w:name="_Toc86824200"/>
      <w:r w:rsidRPr="00101E82">
        <w:rPr>
          <w:rFonts w:ascii="Nudista" w:hAnsi="Nudista"/>
        </w:rPr>
        <w:t>ciele verejného obstarávateľa</w:t>
      </w:r>
      <w:bookmarkEnd w:id="139"/>
    </w:p>
    <w:p w14:paraId="303C2F6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 xml:space="preserve">Cieľom verejného obstarávateľa je prostredníctvom predmetu zákazky </w:t>
      </w:r>
      <w:r w:rsidRPr="00101E82">
        <w:rPr>
          <w:rFonts w:ascii="Nudista" w:hAnsi="Nudista"/>
        </w:rPr>
        <w:t xml:space="preserve">vybudovať SMART riešenia pre poskytovanie dát pre rozhodovacie procesy a tvorbu politík mesta vo vybraných oblastiach. Mesto Šaľa bude prijímať rozhodnutia a realizovať svoje politiky na základe dát získaných prostredníctvom prvkov </w:t>
      </w:r>
      <w:proofErr w:type="spellStart"/>
      <w:r w:rsidRPr="00101E82">
        <w:rPr>
          <w:rFonts w:ascii="Nudista" w:hAnsi="Nudista"/>
        </w:rPr>
        <w:t>IoT</w:t>
      </w:r>
      <w:proofErr w:type="spellEnd"/>
      <w:r w:rsidRPr="00101E82">
        <w:rPr>
          <w:rFonts w:ascii="Nudista" w:hAnsi="Nudista"/>
        </w:rPr>
        <w:t xml:space="preserve"> v oblastiach: bezpečnosť, parkovanie, životné prostredie a informovanosť občanov. </w:t>
      </w:r>
    </w:p>
    <w:p w14:paraId="0FF27D4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Hlavné agendy, ktoré v kontexte navrhovaného SMART riešenia budú ovplyvnené, sú: </w:t>
      </w:r>
    </w:p>
    <w:p w14:paraId="64BCA28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Manažment parkovania </w:t>
      </w:r>
    </w:p>
    <w:p w14:paraId="33B3BC1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Ochrana a monitoring životného prostredia</w:t>
      </w:r>
    </w:p>
    <w:p w14:paraId="11433D7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na cestných komunikáciách a verejných priestranstvách </w:t>
      </w:r>
    </w:p>
    <w:p w14:paraId="5B99847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Plánovanie investícií Príprava politík, stratégií, VZN </w:t>
      </w:r>
    </w:p>
    <w:p w14:paraId="2B7B0C8A"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Torba analýz, modelov, predikcií </w:t>
      </w:r>
    </w:p>
    <w:p w14:paraId="2A9CDF07"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Rozpočet mesta na aktuálny rok, ako aj viacročný rozpočet </w:t>
      </w:r>
    </w:p>
    <w:p w14:paraId="5F24E1A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w:t>
      </w:r>
      <w:proofErr w:type="spellStart"/>
      <w:r w:rsidRPr="00101E82">
        <w:rPr>
          <w:rFonts w:ascii="Nudista" w:hAnsi="Nudista"/>
        </w:rPr>
        <w:t>IoT</w:t>
      </w:r>
      <w:proofErr w:type="spellEnd"/>
      <w:r w:rsidRPr="00101E82">
        <w:rPr>
          <w:rFonts w:ascii="Nudista" w:hAnsi="Nudista"/>
        </w:rPr>
        <w:t xml:space="preserve">. Tieto prvky zbierajú rôzne dáta z rôznych oblastí a posielajú ich na jednotné zberné miesto (do hlavnej databázy mesta). Nad týmito dátami funguje </w:t>
      </w:r>
      <w:proofErr w:type="spellStart"/>
      <w:r w:rsidRPr="00101E82">
        <w:rPr>
          <w:rFonts w:ascii="Nudista" w:hAnsi="Nudista"/>
        </w:rPr>
        <w:t>dohľadové</w:t>
      </w:r>
      <w:proofErr w:type="spellEnd"/>
      <w:r w:rsidRPr="00101E82">
        <w:rPr>
          <w:rFonts w:ascii="Nudista" w:hAnsi="Nudista"/>
        </w:rPr>
        <w:t xml:space="preserve">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24F21399" w14:textId="7331C4CB"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Celkové riešenie bude rozdelené na moduly, ktoré spája jadro systému, ktorým je </w:t>
      </w:r>
      <w:proofErr w:type="spellStart"/>
      <w:r w:rsidRPr="00101E82">
        <w:rPr>
          <w:rFonts w:ascii="Nudista" w:hAnsi="Nudista"/>
        </w:rPr>
        <w:t>dohľadové</w:t>
      </w:r>
      <w:proofErr w:type="spellEnd"/>
      <w:r w:rsidRPr="00101E82">
        <w:rPr>
          <w:rFonts w:ascii="Nudista" w:hAnsi="Nudista"/>
        </w:rPr>
        <w:t xml:space="preserve"> centrum. </w:t>
      </w:r>
      <w:r>
        <w:rPr>
          <w:rFonts w:ascii="Nudista" w:hAnsi="Nudista"/>
        </w:rPr>
        <w:br/>
      </w:r>
      <w:r w:rsidRPr="00101E82">
        <w:rPr>
          <w:rFonts w:ascii="Nudista" w:hAnsi="Nudista"/>
        </w:rPr>
        <w:t>Na komunikáciu medzi prvkami sa budú používa</w:t>
      </w:r>
      <w:r w:rsidR="000117CF">
        <w:rPr>
          <w:rFonts w:ascii="Nudista" w:hAnsi="Nudista"/>
        </w:rPr>
        <w:t>ť</w:t>
      </w:r>
      <w:r w:rsidRPr="00101E82">
        <w:rPr>
          <w:rFonts w:ascii="Nudista" w:hAnsi="Nudista"/>
        </w:rPr>
        <w:t xml:space="preserve"> rôzne sieťové technológie ako je optická infraštruktúra, rádiové mikrovlnná sieť (</w:t>
      </w:r>
      <w:proofErr w:type="spellStart"/>
      <w:r w:rsidRPr="00101E82">
        <w:rPr>
          <w:rFonts w:ascii="Nudista" w:hAnsi="Nudista"/>
        </w:rPr>
        <w:t>wifi</w:t>
      </w:r>
      <w:proofErr w:type="spellEnd"/>
      <w:r w:rsidRPr="00101E82">
        <w:rPr>
          <w:rFonts w:ascii="Nudista" w:hAnsi="Nudista"/>
        </w:rPr>
        <w:t>), sieť internetu vecí (</w:t>
      </w:r>
      <w:proofErr w:type="spellStart"/>
      <w:r w:rsidRPr="00101E82">
        <w:rPr>
          <w:rFonts w:ascii="Nudista" w:hAnsi="Nudista"/>
        </w:rPr>
        <w:t>LoraWan</w:t>
      </w:r>
      <w:proofErr w:type="spellEnd"/>
      <w:r w:rsidRPr="00101E82">
        <w:rPr>
          <w:rFonts w:ascii="Nudista" w:hAnsi="Nudista"/>
        </w:rPr>
        <w:t xml:space="preserve">) na nedostupných </w:t>
      </w:r>
      <w:r w:rsidRPr="00101E82">
        <w:rPr>
          <w:rFonts w:ascii="Nudista" w:hAnsi="Nudista"/>
        </w:rPr>
        <w:lastRenderedPageBreak/>
        <w:t>miestach alebo siete mobilných operátorov (NB-</w:t>
      </w:r>
      <w:proofErr w:type="spellStart"/>
      <w:r w:rsidRPr="00101E82">
        <w:rPr>
          <w:rFonts w:ascii="Nudista" w:hAnsi="Nudista"/>
        </w:rPr>
        <w:t>IoT</w:t>
      </w:r>
      <w:proofErr w:type="spellEnd"/>
      <w:r w:rsidRPr="00101E82">
        <w:rPr>
          <w:rFonts w:ascii="Nudista" w:hAnsi="Nudista"/>
        </w:rPr>
        <w:t xml:space="preserve">). SMART city z hľadiska mesta Šaľa bude predstavovať </w:t>
      </w:r>
      <w:proofErr w:type="spellStart"/>
      <w:r w:rsidRPr="00101E82">
        <w:rPr>
          <w:rFonts w:ascii="Nudista" w:hAnsi="Nudista"/>
        </w:rPr>
        <w:t>IoT</w:t>
      </w:r>
      <w:proofErr w:type="spellEnd"/>
      <w:r w:rsidRPr="00101E82">
        <w:rPr>
          <w:rFonts w:ascii="Nudista" w:hAnsi="Nudista"/>
        </w:rPr>
        <w:t xml:space="preserve"> infraštruktúru zameranú na:</w:t>
      </w:r>
    </w:p>
    <w:p w14:paraId="75E68A14"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získavanie dát z externých senzorov, kamier </w:t>
      </w:r>
    </w:p>
    <w:p w14:paraId="284C15A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analýzu dát v analytickom centre </w:t>
      </w:r>
    </w:p>
    <w:p w14:paraId="09E69EC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analytických výstupov – predikcií, tabuliek, logov </w:t>
      </w:r>
    </w:p>
    <w:p w14:paraId="6F65F13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fyzických výstupov – zobrazovanie informácií na LED panely, na obrazovke v </w:t>
      </w:r>
      <w:proofErr w:type="spellStart"/>
      <w:r w:rsidRPr="00101E82">
        <w:rPr>
          <w:rFonts w:ascii="Nudista" w:hAnsi="Nudista"/>
        </w:rPr>
        <w:t>dohľadovom</w:t>
      </w:r>
      <w:proofErr w:type="spellEnd"/>
      <w:r w:rsidRPr="00101E82">
        <w:rPr>
          <w:rFonts w:ascii="Nudista" w:hAnsi="Nudista"/>
        </w:rPr>
        <w:t xml:space="preserve"> centre, zasielanie informácií do mobilnej aplikácie, či na webstránku mesta</w:t>
      </w:r>
    </w:p>
    <w:p w14:paraId="34E48CC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rPr>
      </w:pPr>
      <w:r w:rsidRPr="00101E82">
        <w:rPr>
          <w:rFonts w:ascii="Nudista" w:hAnsi="Nudista"/>
        </w:rPr>
        <w:t xml:space="preserve">Týmto SMART koncept prispeje k získaniu dát dôležitých pre efektívne fungovanie mesta, plánovanie politík a dlhodobej trvalej udržateľnosti v oblastiach ako: doprava a parkovanie, životné prostredie, bezpečnosť. </w:t>
      </w:r>
    </w:p>
    <w:p w14:paraId="3EFA4DA5" w14:textId="77777777" w:rsidR="00C50700" w:rsidRPr="00101E82"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w:t>
      </w:r>
      <w:r>
        <w:rPr>
          <w:rFonts w:ascii="Nudista" w:hAnsi="Nudista" w:cstheme="minorHAnsi"/>
        </w:rPr>
        <w:t>ota</w:t>
      </w:r>
      <w:r w:rsidRPr="00101E82">
        <w:rPr>
          <w:rFonts w:ascii="Nudista" w:hAnsi="Nudista" w:cstheme="minorHAnsi"/>
        </w:rPr>
        <w:t xml:space="preserve">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23817D1F" w14:textId="77777777" w:rsidR="00C50700" w:rsidRPr="00101E82" w:rsidRDefault="00C50700" w:rsidP="00C50700">
      <w:pPr>
        <w:pStyle w:val="Nadpis3"/>
        <w:keepNext w:val="0"/>
        <w:keepLines w:val="0"/>
        <w:numPr>
          <w:ilvl w:val="0"/>
          <w:numId w:val="0"/>
        </w:numPr>
        <w:spacing w:after="0" w:line="240" w:lineRule="auto"/>
        <w:ind w:left="567"/>
        <w:jc w:val="both"/>
        <w:rPr>
          <w:rFonts w:ascii="Nudista" w:hAnsi="Nudista" w:cstheme="minorHAnsi"/>
        </w:rPr>
      </w:pPr>
    </w:p>
    <w:p w14:paraId="39A9E15C" w14:textId="3BC064D7" w:rsidR="00C50700"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dokladového centra. Aj vďaka tomu sa mesto stane bezpečnejším. Z environmentálneho hľadiska dokáže mesto dopredu upozorniť obyvateľstvo na zlý stav ovzdušia spôsobený zvýšenou intenzitou dopravy, vplyvom počasie, či haváriou </w:t>
      </w:r>
      <w:r>
        <w:rPr>
          <w:rFonts w:ascii="Nudista" w:hAnsi="Nudista" w:cstheme="minorHAnsi"/>
        </w:rPr>
        <w:br/>
      </w:r>
      <w:r w:rsidRPr="00101E82">
        <w:rPr>
          <w:rFonts w:ascii="Nudista" w:hAnsi="Nudista" w:cstheme="minorHAnsi"/>
        </w:rPr>
        <w:t xml:space="preserve">v priemyselných podnikoch v blízkosti mesta. Vo vybraných lokalitách budú nainštalované senzorové stanice, ktoré budú monitorovať </w:t>
      </w:r>
      <w:r w:rsidR="0082382B" w:rsidRPr="000117CF">
        <w:rPr>
          <w:rFonts w:ascii="Nudista" w:hAnsi="Nudista" w:cstheme="minorHAnsi"/>
        </w:rPr>
        <w:t>minimálne</w:t>
      </w:r>
      <w:r w:rsidR="0082382B">
        <w:rPr>
          <w:rFonts w:ascii="Nudista" w:hAnsi="Nudista" w:cstheme="minorHAnsi"/>
        </w:rPr>
        <w:t xml:space="preserve"> </w:t>
      </w:r>
      <w:r w:rsidRPr="00101E82">
        <w:rPr>
          <w:rFonts w:ascii="Nudista" w:hAnsi="Nudista" w:cstheme="minorHAnsi"/>
        </w:rPr>
        <w:t>prvky: prašnosť, NO2, SO2, CO2, O3, vlhkosť, teplotu</w:t>
      </w:r>
      <w:r w:rsidR="003A042A" w:rsidRPr="004A27B6">
        <w:rPr>
          <w:rFonts w:ascii="Nudista" w:hAnsi="Nudista" w:cstheme="minorHAnsi"/>
        </w:rPr>
        <w:t>, hlučnosť, vibrácie</w:t>
      </w:r>
      <w:r w:rsidRPr="004A27B6">
        <w:rPr>
          <w:rFonts w:ascii="Nudista" w:hAnsi="Nudista" w:cstheme="minorHAnsi"/>
        </w:rPr>
        <w:t xml:space="preserve">. Informácie </w:t>
      </w:r>
      <w:r w:rsidRPr="00101E82">
        <w:rPr>
          <w:rFonts w:ascii="Nudista" w:hAnsi="Nudista" w:cstheme="minorHAnsi"/>
        </w:rPr>
        <w:t>budú zdieľané v informačnej aplikácii. Mesto následne v krátkom čase cez mestský rozhlas a informačné platformy dokáže upozorniť obyvateľstvo, aby vykonalo potrebné kroky k tomu, aby sa ochránilo.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K tomu celému patrí aj šetrenie drahocenného času obyvateľov. SMART systém (</w:t>
      </w:r>
      <w:proofErr w:type="spellStart"/>
      <w:r w:rsidRPr="00101E82">
        <w:rPr>
          <w:rFonts w:ascii="Nudista" w:hAnsi="Nudista" w:cstheme="minorHAnsi"/>
        </w:rPr>
        <w:t>IoT</w:t>
      </w:r>
      <w:proofErr w:type="spellEnd"/>
      <w:r w:rsidRPr="00101E82">
        <w:rPr>
          <w:rFonts w:ascii="Nudista" w:hAnsi="Nudista" w:cstheme="minorHAnsi"/>
        </w:rPr>
        <w:t xml:space="preserve"> infraštruktúra) predstavuje systém a mechanizmus, ktorý </w:t>
      </w:r>
      <w:r w:rsidRPr="00101E82">
        <w:rPr>
          <w:rFonts w:ascii="Nudista" w:hAnsi="Nudista" w:cstheme="minorHAnsi"/>
        </w:rPr>
        <w:lastRenderedPageBreak/>
        <w:t xml:space="preserve">dokáže vyššie uvedené agendy mesta riešiť komplexne a to formou poskytovania dát pre predikciu, resp. dát na smerovanie okamžitej nápravy. Mesto Šaľa bude využívať výstupy zo SMART riešenia (dáta získané prostredníctvom </w:t>
      </w:r>
      <w:proofErr w:type="spellStart"/>
      <w:r w:rsidRPr="00101E82">
        <w:rPr>
          <w:rFonts w:ascii="Nudista" w:hAnsi="Nudista" w:cstheme="minorHAnsi"/>
        </w:rPr>
        <w:t>IoT</w:t>
      </w:r>
      <w:proofErr w:type="spellEnd"/>
      <w:r w:rsidRPr="00101E82">
        <w:rPr>
          <w:rFonts w:ascii="Nudista" w:hAnsi="Nudista" w:cstheme="minorHAnsi"/>
        </w:rPr>
        <w:t>) pri tvorbe a plánovaní budúcich politík. Bude sa jednať o nasledovné miestne politiky:</w:t>
      </w:r>
    </w:p>
    <w:p w14:paraId="35F10265" w14:textId="77777777" w:rsidR="008C3827" w:rsidRPr="008C3827" w:rsidRDefault="008C3827" w:rsidP="008C3827"/>
    <w:p w14:paraId="45374AC2"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plánovanie budúcich investícií (napr. do prvkov upokojovania dopravy, do zvyšovania kvality ovzdušia - výstupy z </w:t>
      </w:r>
      <w:proofErr w:type="spellStart"/>
      <w:r w:rsidRPr="00101E82">
        <w:rPr>
          <w:rFonts w:ascii="Nudista" w:hAnsi="Nudista" w:cstheme="minorHAnsi"/>
        </w:rPr>
        <w:t>IoT</w:t>
      </w:r>
      <w:proofErr w:type="spellEnd"/>
      <w:r w:rsidRPr="00101E82">
        <w:rPr>
          <w:rFonts w:ascii="Nudista" w:hAnsi="Nudista" w:cstheme="minorHAnsi"/>
        </w:rPr>
        <w:t xml:space="preserve"> podsystémov) </w:t>
      </w:r>
    </w:p>
    <w:p w14:paraId="753BC120" w14:textId="3A264FDD"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úprava parkovacej politiky (reakcia na zvýšený pohyb áut po meste, ktoré hľadajú voľné parkovacie miesta - výstup z </w:t>
      </w:r>
      <w:proofErr w:type="spellStart"/>
      <w:r w:rsidRPr="00101E82">
        <w:rPr>
          <w:rFonts w:ascii="Nudista" w:hAnsi="Nudista" w:cstheme="minorHAnsi"/>
        </w:rPr>
        <w:t>IoT</w:t>
      </w:r>
      <w:proofErr w:type="spellEnd"/>
      <w:r w:rsidRPr="00101E82">
        <w:rPr>
          <w:rFonts w:ascii="Nudista" w:hAnsi="Nudista" w:cstheme="minorHAnsi"/>
        </w:rPr>
        <w:t xml:space="preserve"> podsystému) </w:t>
      </w:r>
    </w:p>
    <w:p w14:paraId="106CE1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evidencia vozidiel dopravnými kamerami (meranie počtu vozidiel, špeciálne nákladných vozidiel nad 3,5 t, ako reakcia na zvýšenú hustotu dopravy prechádzajúcej cez mesto v rámci podsystému Bezpečnosť) </w:t>
      </w:r>
    </w:p>
    <w:p w14:paraId="3C218A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zvýšenie informovanosti občanov mesta a návštevníkov (prostredníctvom informačného kanálu na webstránke mesta a mobilnej aplikácii cez podsystém Informačný kanál)</w:t>
      </w:r>
    </w:p>
    <w:p w14:paraId="6DD9273C"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riešenie kvality ovzdušia v meste (budúce investície do opatrení na zlepšenie kvality ovzdušia, ako reakcia na výstupy podsystému Životné prostredie) </w:t>
      </w:r>
    </w:p>
    <w:p w14:paraId="3EC318AA" w14:textId="6AD2B5FD" w:rsidR="00C50700"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Šaľa. </w:t>
      </w:r>
    </w:p>
    <w:p w14:paraId="309C898C" w14:textId="77777777" w:rsidR="008C3827" w:rsidRPr="008C3827" w:rsidRDefault="008C3827" w:rsidP="008C3827">
      <w:pPr>
        <w:spacing w:after="0"/>
      </w:pPr>
    </w:p>
    <w:p w14:paraId="5D9612F0" w14:textId="1DEF5FF5" w:rsidR="00C50700" w:rsidRPr="00101E82" w:rsidRDefault="00C50700" w:rsidP="00C50700">
      <w:pPr>
        <w:pStyle w:val="Nadpis3"/>
        <w:keepNext w:val="0"/>
        <w:keepLines w:val="0"/>
        <w:numPr>
          <w:ilvl w:val="0"/>
          <w:numId w:val="0"/>
        </w:numPr>
        <w:spacing w:after="0" w:line="240" w:lineRule="auto"/>
        <w:ind w:left="568"/>
        <w:jc w:val="both"/>
        <w:rPr>
          <w:rFonts w:ascii="Nudista" w:hAnsi="Nudista" w:cstheme="minorHAnsi"/>
        </w:rPr>
      </w:pPr>
      <w:r w:rsidRPr="00101E82">
        <w:rPr>
          <w:rFonts w:ascii="Nudista" w:hAnsi="Nudista" w:cstheme="minorHAnsi"/>
        </w:rPr>
        <w:t>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w:t>
      </w:r>
      <w:r w:rsidR="008C3827">
        <w:rPr>
          <w:rFonts w:ascii="Nudista" w:hAnsi="Nudista" w:cstheme="minorHAnsi"/>
        </w:rPr>
        <w:t xml:space="preserve"> </w:t>
      </w:r>
      <w:r w:rsidRPr="00101E82">
        <w:rPr>
          <w:rFonts w:ascii="Nudista" w:hAnsi="Nudista" w:cstheme="minorHAnsi"/>
        </w:rPr>
        <w:t>situáciách</w:t>
      </w:r>
      <w:r w:rsidR="008C3827">
        <w:rPr>
          <w:rFonts w:ascii="Nudista" w:hAnsi="Nudista" w:cstheme="minorHAnsi"/>
        </w:rPr>
        <w:t xml:space="preserve"> </w:t>
      </w:r>
      <w:r w:rsidRPr="00101E82">
        <w:rPr>
          <w:rFonts w:ascii="Nudista" w:hAnsi="Nudista" w:cstheme="minorHAnsi"/>
        </w:rPr>
        <w:t>a</w:t>
      </w:r>
      <w:r w:rsidR="008C3827">
        <w:rPr>
          <w:rFonts w:ascii="Nudista" w:hAnsi="Nudista" w:cstheme="minorHAnsi"/>
        </w:rPr>
        <w:t> </w:t>
      </w:r>
      <w:r w:rsidRPr="00101E82">
        <w:rPr>
          <w:rFonts w:ascii="Nudista" w:hAnsi="Nudista" w:cstheme="minorHAnsi"/>
        </w:rPr>
        <w:t>podporu</w:t>
      </w:r>
      <w:r w:rsidR="008C3827">
        <w:rPr>
          <w:rFonts w:ascii="Nudista" w:hAnsi="Nudista" w:cstheme="minorHAnsi"/>
        </w:rPr>
        <w:t xml:space="preserve"> </w:t>
      </w:r>
      <w:r w:rsidRPr="00101E82">
        <w:rPr>
          <w:rFonts w:ascii="Nudista" w:hAnsi="Nudista" w:cstheme="minorHAnsi"/>
        </w:rPr>
        <w:t>v rozhodovaní tak, aby žili kvalitnejší a lepší život, aby im služby pomáhali,</w:t>
      </w:r>
      <w:r w:rsidR="008C3827">
        <w:rPr>
          <w:rFonts w:ascii="Nudista" w:hAnsi="Nudista" w:cstheme="minorHAnsi"/>
        </w:rPr>
        <w:t xml:space="preserve"> </w:t>
      </w:r>
      <w:r w:rsidRPr="00101E82">
        <w:rPr>
          <w:rFonts w:ascii="Nudista" w:hAnsi="Nudista" w:cstheme="minorHAnsi"/>
        </w:rPr>
        <w:t>a aby boli rýchle</w:t>
      </w:r>
      <w:r w:rsidR="008C3827">
        <w:rPr>
          <w:rFonts w:ascii="Nudista" w:hAnsi="Nudista" w:cstheme="minorHAnsi"/>
        </w:rPr>
        <w:t xml:space="preserve"> </w:t>
      </w:r>
      <w:r w:rsidRPr="00101E82">
        <w:rPr>
          <w:rFonts w:ascii="Nudista" w:hAnsi="Nudista" w:cstheme="minorHAnsi"/>
        </w:rPr>
        <w:t xml:space="preserve">a </w:t>
      </w:r>
      <w:proofErr w:type="spellStart"/>
      <w:r w:rsidRPr="00101E82">
        <w:rPr>
          <w:rFonts w:ascii="Nudista" w:hAnsi="Nudista" w:cstheme="minorHAnsi"/>
        </w:rPr>
        <w:t>personalizované</w:t>
      </w:r>
      <w:proofErr w:type="spellEnd"/>
      <w:r w:rsidRPr="00101E82">
        <w:rPr>
          <w:rFonts w:ascii="Nudista" w:hAnsi="Nudista" w:cstheme="minorHAnsi"/>
        </w:rPr>
        <w:t>.</w:t>
      </w:r>
    </w:p>
    <w:p w14:paraId="61617194" w14:textId="77777777" w:rsidR="00C50700" w:rsidRPr="00101E82" w:rsidRDefault="00C50700" w:rsidP="00C50700">
      <w:pPr>
        <w:pStyle w:val="SAP1"/>
        <w:widowControl/>
        <w:numPr>
          <w:ilvl w:val="0"/>
          <w:numId w:val="0"/>
        </w:numPr>
        <w:spacing w:before="0" w:after="120" w:line="240" w:lineRule="auto"/>
        <w:ind w:left="576"/>
        <w:rPr>
          <w:rFonts w:ascii="Nudista" w:hAnsi="Nudista"/>
        </w:rPr>
      </w:pPr>
    </w:p>
    <w:p w14:paraId="724F2649"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40" w:name="_Toc86824201"/>
      <w:r w:rsidRPr="00101E82">
        <w:rPr>
          <w:rFonts w:ascii="Nudista" w:hAnsi="Nudista"/>
        </w:rPr>
        <w:t>Celkový rozsah projektu</w:t>
      </w:r>
      <w:bookmarkEnd w:id="140"/>
    </w:p>
    <w:p w14:paraId="617CB17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Architektúra celého projektu budovaného riešenia pozostá</w:t>
      </w:r>
      <w:r>
        <w:rPr>
          <w:rFonts w:ascii="Nudista" w:hAnsi="Nudista" w:cstheme="minorHAnsi"/>
        </w:rPr>
        <w:t>va</w:t>
      </w:r>
      <w:r w:rsidRPr="00101E82">
        <w:rPr>
          <w:rFonts w:ascii="Nudista" w:hAnsi="Nudista" w:cstheme="minorHAnsi"/>
        </w:rPr>
        <w:t>:</w:t>
      </w:r>
    </w:p>
    <w:p w14:paraId="07B0C7EC" w14:textId="7DBDC543"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hardvéru (výkonný server s dátovým úložiskom, senzory, </w:t>
      </w:r>
      <w:r w:rsidR="00507807" w:rsidRPr="003A042A">
        <w:rPr>
          <w:rFonts w:ascii="Nudista" w:hAnsi="Nudista"/>
        </w:rPr>
        <w:t>senzorové stanice,</w:t>
      </w:r>
      <w:r w:rsidR="00507807">
        <w:rPr>
          <w:rFonts w:ascii="Nudista" w:hAnsi="Nudista"/>
        </w:rPr>
        <w:t xml:space="preserve"> </w:t>
      </w:r>
      <w:r w:rsidRPr="00101E82">
        <w:rPr>
          <w:rFonts w:ascii="Nudista" w:hAnsi="Nudista"/>
        </w:rPr>
        <w:t xml:space="preserve">LED displeje, kamery, infraštruktúra pripojenia periférií, infraštruktúra </w:t>
      </w:r>
      <w:proofErr w:type="spellStart"/>
      <w:r w:rsidRPr="00101E82">
        <w:rPr>
          <w:rFonts w:ascii="Nudista" w:hAnsi="Nudista"/>
        </w:rPr>
        <w:t>dohľadového</w:t>
      </w:r>
      <w:proofErr w:type="spellEnd"/>
      <w:r w:rsidRPr="00101E82">
        <w:rPr>
          <w:rFonts w:ascii="Nudista" w:hAnsi="Nudista"/>
        </w:rPr>
        <w:t xml:space="preserve"> centra)</w:t>
      </w:r>
      <w:r>
        <w:rPr>
          <w:rFonts w:ascii="Nudista" w:hAnsi="Nudista"/>
        </w:rPr>
        <w:t>;</w:t>
      </w:r>
    </w:p>
    <w:p w14:paraId="23F26A39"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licencií na softvér (softvér tretích strán)</w:t>
      </w:r>
      <w:r>
        <w:rPr>
          <w:rFonts w:ascii="Nudista" w:hAnsi="Nudista"/>
        </w:rPr>
        <w:t>;</w:t>
      </w:r>
    </w:p>
    <w:p w14:paraId="25E1DD1B"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rPr>
      </w:pPr>
      <w:r w:rsidRPr="00101E82">
        <w:rPr>
          <w:rFonts w:ascii="Nudista" w:hAnsi="Nudista"/>
        </w:rPr>
        <w:t>programovani</w:t>
      </w:r>
      <w:r>
        <w:rPr>
          <w:rFonts w:ascii="Nudista" w:hAnsi="Nudista"/>
        </w:rPr>
        <w:t>a</w:t>
      </w:r>
      <w:r w:rsidRPr="00101E82">
        <w:rPr>
          <w:rFonts w:ascii="Nudista" w:hAnsi="Nudista"/>
        </w:rPr>
        <w:t xml:space="preserve"> (programovanie umelej inteligencie – algoritmov, programovanie systému fungovania </w:t>
      </w:r>
      <w:proofErr w:type="spellStart"/>
      <w:r w:rsidRPr="00101E82">
        <w:rPr>
          <w:rFonts w:ascii="Nudista" w:hAnsi="Nudista"/>
        </w:rPr>
        <w:t>IoT</w:t>
      </w:r>
      <w:proofErr w:type="spellEnd"/>
      <w:r w:rsidRPr="00101E82">
        <w:rPr>
          <w:rFonts w:ascii="Nudista" w:hAnsi="Nudista"/>
        </w:rPr>
        <w:t xml:space="preserve"> platformy a jednotlivých modulov).</w:t>
      </w:r>
    </w:p>
    <w:p w14:paraId="64EC2AD3" w14:textId="77777777" w:rsidR="00C50700" w:rsidRPr="00101E82" w:rsidRDefault="00C50700" w:rsidP="00C50700">
      <w:pPr>
        <w:pStyle w:val="Default"/>
        <w:jc w:val="both"/>
        <w:rPr>
          <w:rFonts w:ascii="Nudista" w:hAnsi="Nudista" w:cstheme="minorHAnsi"/>
        </w:rPr>
      </w:pPr>
    </w:p>
    <w:p w14:paraId="0588A2CA" w14:textId="7F3D95E2" w:rsidR="00C50700" w:rsidRPr="008C3827" w:rsidRDefault="00C50700" w:rsidP="008C3827">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riešenia bude vybudovaná </w:t>
      </w:r>
      <w:proofErr w:type="spellStart"/>
      <w:r w:rsidRPr="00101E82">
        <w:rPr>
          <w:rFonts w:ascii="Nudista" w:hAnsi="Nudista" w:cstheme="minorHAnsi"/>
        </w:rPr>
        <w:t>IoT</w:t>
      </w:r>
      <w:proofErr w:type="spellEnd"/>
      <w:r w:rsidRPr="00101E82">
        <w:rPr>
          <w:rFonts w:ascii="Nudista" w:hAnsi="Nudista" w:cstheme="minorHAnsi"/>
        </w:rPr>
        <w:t xml:space="preserve"> integračná a analytická platforma, ktorá bude predstavovať modulárne riešenie nasadené priamo v infraštruktúre mesta.</w:t>
      </w:r>
    </w:p>
    <w:p w14:paraId="65D9DA8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rPr>
      </w:pPr>
      <w:r w:rsidRPr="00101E82">
        <w:rPr>
          <w:rFonts w:ascii="Nudista" w:hAnsi="Nudista"/>
          <w:b/>
          <w:bCs/>
          <w:i/>
          <w:iCs/>
        </w:rPr>
        <w:t>Bezpečnosť</w:t>
      </w:r>
    </w:p>
    <w:p w14:paraId="71A0466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bezpečnosti budú SMART riešenia </w:t>
      </w:r>
      <w:r w:rsidRPr="008353E8">
        <w:rPr>
          <w:rFonts w:ascii="Nudista" w:hAnsi="Nudista" w:cstheme="minorHAnsi"/>
        </w:rPr>
        <w:t>realizované</w:t>
      </w:r>
      <w:r w:rsidRPr="00101E82">
        <w:rPr>
          <w:rFonts w:ascii="Nudista" w:hAnsi="Nudista" w:cstheme="minorHAnsi"/>
        </w:rPr>
        <w:t xml:space="preserve"> mestskou políciou a budú pozostávať z: </w:t>
      </w:r>
    </w:p>
    <w:p w14:paraId="2CB9B87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inteligentnej kamery, ktorá zabezpečí rozpoznanie ŠPZ, identifikáciu typu motorového vozidla (nákladné auto, osobné auto, dodávka a pod.); </w:t>
      </w:r>
    </w:p>
    <w:p w14:paraId="6BE62EA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otočná kamera na sledovanie udalostí na verejných priestranstvách so 45x zoom;</w:t>
      </w:r>
    </w:p>
    <w:p w14:paraId="7898A7D0"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FR kamera – kamera na rozoznanie tvárí;</w:t>
      </w:r>
    </w:p>
    <w:p w14:paraId="136ACD2D"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proofErr w:type="spellStart"/>
      <w:r w:rsidRPr="00101E82">
        <w:rPr>
          <w:rFonts w:ascii="Nudista" w:hAnsi="Nudista"/>
        </w:rPr>
        <w:t>dohľadové</w:t>
      </w:r>
      <w:proofErr w:type="spellEnd"/>
      <w:r w:rsidRPr="00101E82">
        <w:rPr>
          <w:rFonts w:ascii="Nudista" w:hAnsi="Nudista"/>
        </w:rPr>
        <w:t xml:space="preserve"> centrum;  </w:t>
      </w:r>
    </w:p>
    <w:p w14:paraId="034DFF8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analytické centrum</w:t>
      </w:r>
      <w:r>
        <w:rPr>
          <w:rFonts w:ascii="Nudista" w:hAnsi="Nudista"/>
        </w:rPr>
        <w:t>.</w:t>
      </w:r>
    </w:p>
    <w:p w14:paraId="624FCEA1"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kamery</w:t>
      </w:r>
    </w:p>
    <w:p w14:paraId="2AB6DD5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445738B0"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vybudovanie centrálneho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pracoviska</w:t>
      </w:r>
    </w:p>
    <w:p w14:paraId="61269419"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w:t>
      </w:r>
      <w:r>
        <w:rPr>
          <w:rFonts w:ascii="Nudista" w:hAnsi="Nudista" w:cstheme="minorHAnsi"/>
          <w:szCs w:val="20"/>
        </w:rPr>
        <w:t xml:space="preserve">je </w:t>
      </w:r>
      <w:r w:rsidRPr="00101E82">
        <w:rPr>
          <w:rFonts w:ascii="Nudista" w:hAnsi="Nudista" w:cstheme="minorHAnsi"/>
          <w:szCs w:val="20"/>
        </w:rPr>
        <w:t xml:space="preserve">vybudovanie centrálneho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pracoviska, do ktorého budú integrované všetky kamery 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na území mesta, tak aby pracovníci centra mali maximálny prehľad o dianí v meste. Do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systému budú integrované aj dopravné kamery a budú tak plniť aj funkcie v rámci zvýšenia bezpečnosti mesta. Pracovníci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centra budú môcť priradiť každej kamere úlohy, ktoré má monitorovať a vyhodnocovať ako trvalo, tak i flexibilne podľa potreby. Súčasťou vybudovania </w:t>
      </w:r>
      <w:proofErr w:type="spellStart"/>
      <w:r w:rsidRPr="00101E82">
        <w:rPr>
          <w:rFonts w:ascii="Nudista" w:hAnsi="Nudista" w:cstheme="minorHAnsi"/>
          <w:szCs w:val="20"/>
        </w:rPr>
        <w:t>dohľadového</w:t>
      </w:r>
      <w:proofErr w:type="spellEnd"/>
      <w:r w:rsidRPr="00101E82">
        <w:rPr>
          <w:rFonts w:ascii="Nudista" w:hAnsi="Nudista" w:cstheme="minorHAnsi"/>
          <w:szCs w:val="20"/>
        </w:rPr>
        <w:t xml:space="preserve"> centra je aj dodávka potrebnej infraštruktúry, hlavne serverov a sieťových prvkov potrebných pre analytické úlohy centra.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bude mať nasledovné funkcionality: </w:t>
      </w:r>
    </w:p>
    <w:p w14:paraId="200C6CF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Tvorba a zobrazovanie reportov – automatická tvorba pravidelných importov a export dát z/do úložiska, alebo manuálne spustenie analýzy, tzv. </w:t>
      </w:r>
      <w:r w:rsidRPr="00DD1707">
        <w:rPr>
          <w:rFonts w:ascii="Nudista" w:hAnsi="Nudista"/>
          <w:i/>
          <w:szCs w:val="20"/>
        </w:rPr>
        <w:t>ad hoc</w:t>
      </w:r>
      <w:r w:rsidRPr="00101E82">
        <w:rPr>
          <w:rFonts w:ascii="Nudista" w:hAnsi="Nudista"/>
          <w:szCs w:val="20"/>
        </w:rPr>
        <w:t xml:space="preserve"> reportov. Zobrazovanie reportov formou interaktívnych pracovných plôch. Bude sa jednať o rôzne prehľady, zostavy a štatistiky z dát, ktoré pochádzajú zo</w:t>
      </w:r>
      <w:r>
        <w:rPr>
          <w:rFonts w:ascii="Nudista" w:hAnsi="Nudista"/>
          <w:szCs w:val="20"/>
        </w:rPr>
        <w:t xml:space="preserve"> </w:t>
      </w:r>
      <w:r w:rsidRPr="00101E82">
        <w:rPr>
          <w:rFonts w:ascii="Nudista" w:hAnsi="Nudista"/>
          <w:szCs w:val="20"/>
        </w:rPr>
        <w:t xml:space="preserve">zdrojových systémov. </w:t>
      </w:r>
    </w:p>
    <w:p w14:paraId="17BCBFB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živých náhľadov kamier a analytických výstupov – detailná vizualizácia udalostí, dokresľovanie súvisiacich objektov v konkrétnej scéne (napr.</w:t>
      </w:r>
      <w:r>
        <w:rPr>
          <w:rFonts w:ascii="Nudista" w:hAnsi="Nudista"/>
          <w:szCs w:val="20"/>
        </w:rPr>
        <w:t xml:space="preserve"> </w:t>
      </w:r>
      <w:r w:rsidRPr="00101E82">
        <w:rPr>
          <w:rFonts w:ascii="Nudista" w:hAnsi="Nudista"/>
          <w:szCs w:val="20"/>
        </w:rPr>
        <w:t>vyznačenie objektov, smer pohybu objektov, vizualizácia kolízie pri dopravnej situácii)</w:t>
      </w:r>
      <w:r>
        <w:rPr>
          <w:rFonts w:ascii="Nudista" w:hAnsi="Nudista"/>
          <w:szCs w:val="20"/>
        </w:rPr>
        <w:t>.</w:t>
      </w:r>
    </w:p>
    <w:p w14:paraId="3F1442C6"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Vizualizácia na interaktívnej mape – vykresľovanie situácií a udalostí v reálnom čase, ktoré sú </w:t>
      </w:r>
      <w:proofErr w:type="spellStart"/>
      <w:r w:rsidRPr="00101E82">
        <w:rPr>
          <w:rFonts w:ascii="Nudista" w:hAnsi="Nudista"/>
          <w:szCs w:val="20"/>
        </w:rPr>
        <w:t>detekované</w:t>
      </w:r>
      <w:proofErr w:type="spellEnd"/>
      <w:r w:rsidRPr="00101E82">
        <w:rPr>
          <w:rFonts w:ascii="Nudista" w:hAnsi="Nudista"/>
          <w:szCs w:val="20"/>
        </w:rPr>
        <w:t xml:space="preserve"> systémom (napr. </w:t>
      </w:r>
      <w:proofErr w:type="spellStart"/>
      <w:r w:rsidRPr="00101E82">
        <w:rPr>
          <w:rFonts w:ascii="Nudista" w:hAnsi="Nudista"/>
          <w:szCs w:val="20"/>
        </w:rPr>
        <w:t>IoT</w:t>
      </w:r>
      <w:proofErr w:type="spellEnd"/>
      <w:r w:rsidRPr="00101E82">
        <w:rPr>
          <w:rFonts w:ascii="Nudista" w:hAnsi="Nudista"/>
          <w:szCs w:val="20"/>
        </w:rPr>
        <w:t xml:space="preserve"> detekcia výraznej zmeny</w:t>
      </w:r>
      <w:r>
        <w:rPr>
          <w:rFonts w:ascii="Nudista" w:hAnsi="Nudista"/>
          <w:szCs w:val="20"/>
        </w:rPr>
        <w:t xml:space="preserve"> </w:t>
      </w:r>
      <w:r w:rsidRPr="00101E82">
        <w:rPr>
          <w:rFonts w:ascii="Nudista" w:hAnsi="Nudista"/>
          <w:szCs w:val="20"/>
        </w:rPr>
        <w:t>hodnôt kvality ovzdušia, anomália v doprave, hľadané vozidlo, hľadaná osoba)</w:t>
      </w:r>
      <w:r>
        <w:rPr>
          <w:rFonts w:ascii="Nudista" w:hAnsi="Nudista"/>
          <w:szCs w:val="20"/>
        </w:rPr>
        <w:t>.</w:t>
      </w:r>
    </w:p>
    <w:p w14:paraId="01C32857" w14:textId="70EEA2D5" w:rsidR="00C50700" w:rsidRPr="008C3827"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Export údajov – vizualizácie a reporty budú môcť byť sprístupnené aj tretím stranám prostredníctvom komponentu pre poskytovanie údajov.</w:t>
      </w:r>
    </w:p>
    <w:p w14:paraId="36EF397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integračná platforma</w:t>
      </w:r>
    </w:p>
    <w:p w14:paraId="127C7C5A"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Súčasťou bezpečnostného modulu je aj samotná integračná platforma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ktorá ponúka trvalo udržateľnú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platforme bude mať mesto Šaľa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Pr>
          <w:rFonts w:ascii="Nudista" w:hAnsi="Nudista" w:cstheme="minorHAnsi"/>
          <w:szCs w:val="20"/>
        </w:rPr>
        <w:br/>
      </w:r>
      <w:r w:rsidRPr="00101E82">
        <w:rPr>
          <w:rFonts w:ascii="Nudista" w:hAnsi="Nudista" w:cstheme="minorHAnsi"/>
          <w:szCs w:val="20"/>
        </w:rPr>
        <w:t xml:space="preserve">o zariadení), centrálne údaje o zariadení a jeho nasadení (napr.: GPS nasadenia), ako aj zdieľané údaje medzi zariadením a platformou.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obsahuje centrálny server a databázu, kde všetky prvky systému uchovávajú dáta. Táto databáza je základom aj všetkých ostatných modulov ako neoddeliteľná súčasť, keďže sem sa ukladajú dáta aj z iných modulov.</w:t>
      </w:r>
    </w:p>
    <w:p w14:paraId="4CBB4550"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platforma bude mať nasledovné funkčné vlastnosti: </w:t>
      </w:r>
    </w:p>
    <w:p w14:paraId="475EE5E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zber, prenos a vyhodnocovanie údajov</w:t>
      </w:r>
      <w:r w:rsidRPr="00101E82">
        <w:rPr>
          <w:rFonts w:ascii="Nudista" w:hAnsi="Nudista"/>
        </w:rPr>
        <w:t>;</w:t>
      </w:r>
    </w:p>
    <w:p w14:paraId="1EA5BE1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otvorenosť - schopnosť integrovať dáta rôzneho typu pochádzajúce z rôznych zdrojov (vonkajších a vnútorných) a schopnosť rozširovať sa o ďalšie pripojené zariadenia k platforme (hardvérová a softvérová)</w:t>
      </w:r>
      <w:r w:rsidRPr="008C3827">
        <w:rPr>
          <w:rFonts w:ascii="Nudista" w:hAnsi="Nudista" w:cstheme="minorHAnsi"/>
          <w:szCs w:val="20"/>
        </w:rPr>
        <w:t>;</w:t>
      </w:r>
    </w:p>
    <w:p w14:paraId="577A013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pripájať a paralelne spravovať údaje a udalosti z mnohých dátových zdrojov (senzorov, kamier, otvorených a verejných zdrojov)</w:t>
      </w:r>
      <w:r w:rsidRPr="008C3827">
        <w:rPr>
          <w:rFonts w:ascii="Nudista" w:hAnsi="Nudista" w:cstheme="minorHAnsi"/>
          <w:szCs w:val="20"/>
        </w:rPr>
        <w:t xml:space="preserve">; </w:t>
      </w:r>
      <w:r w:rsidRPr="00101E82">
        <w:rPr>
          <w:rFonts w:ascii="Nudista" w:hAnsi="Nudista" w:cstheme="minorHAnsi"/>
          <w:szCs w:val="20"/>
        </w:rPr>
        <w:t xml:space="preserve"> </w:t>
      </w:r>
    </w:p>
    <w:p w14:paraId="7E8CC5A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spracovávať a vizualizovať zbierané údaje tak, aby poskytovali prehľady v reálnom čase pomocou výstupných zariadení (</w:t>
      </w:r>
      <w:proofErr w:type="spellStart"/>
      <w:r w:rsidRPr="00101E82">
        <w:rPr>
          <w:rFonts w:ascii="Nudista" w:hAnsi="Nudista" w:cstheme="minorHAnsi"/>
          <w:szCs w:val="20"/>
        </w:rPr>
        <w:t>dohľadové</w:t>
      </w:r>
      <w:proofErr w:type="spellEnd"/>
      <w:r w:rsidRPr="00101E82">
        <w:rPr>
          <w:rFonts w:ascii="Nudista" w:hAnsi="Nudista" w:cstheme="minorHAnsi"/>
          <w:szCs w:val="20"/>
        </w:rPr>
        <w:t xml:space="preserve"> centrum, mobilná aplikácia, webstránka, informačný LED panel)</w:t>
      </w:r>
      <w:r w:rsidRPr="008C3827">
        <w:rPr>
          <w:rFonts w:ascii="Nudista" w:hAnsi="Nudista" w:cstheme="minorHAnsi"/>
          <w:szCs w:val="20"/>
        </w:rPr>
        <w:t xml:space="preserve">; </w:t>
      </w:r>
      <w:r w:rsidRPr="00101E82">
        <w:rPr>
          <w:rFonts w:ascii="Nudista" w:hAnsi="Nudista" w:cstheme="minorHAnsi"/>
          <w:szCs w:val="20"/>
        </w:rPr>
        <w:t xml:space="preserve"> </w:t>
      </w:r>
    </w:p>
    <w:p w14:paraId="7986DC5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analýza údajov s cieľom extrahovať informácie potrebné k rozhodovaniu, tvorba predikcií a analýz</w:t>
      </w:r>
      <w:r w:rsidRPr="008C3827">
        <w:rPr>
          <w:rFonts w:ascii="Nudista" w:hAnsi="Nudista" w:cstheme="minorHAnsi"/>
          <w:szCs w:val="20"/>
        </w:rPr>
        <w:t xml:space="preserve">; </w:t>
      </w:r>
      <w:r w:rsidRPr="00101E82">
        <w:rPr>
          <w:rFonts w:ascii="Nudista" w:hAnsi="Nudista" w:cstheme="minorHAnsi"/>
          <w:szCs w:val="20"/>
        </w:rPr>
        <w:t xml:space="preserve"> </w:t>
      </w:r>
    </w:p>
    <w:p w14:paraId="45BF3B63"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monitorovanie dôležitých ukazovateľov</w:t>
      </w:r>
      <w:r w:rsidRPr="008C3827">
        <w:rPr>
          <w:rFonts w:ascii="Nudista" w:hAnsi="Nudista" w:cstheme="minorHAnsi"/>
          <w:szCs w:val="20"/>
        </w:rPr>
        <w:t xml:space="preserve">; </w:t>
      </w:r>
      <w:r w:rsidRPr="00101E82">
        <w:rPr>
          <w:rFonts w:ascii="Nudista" w:hAnsi="Nudista" w:cstheme="minorHAnsi"/>
          <w:szCs w:val="20"/>
        </w:rPr>
        <w:t xml:space="preserve"> </w:t>
      </w:r>
    </w:p>
    <w:p w14:paraId="545619B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poskytovanie informácií občanom</w:t>
      </w:r>
      <w:r>
        <w:rPr>
          <w:rFonts w:ascii="Nudista" w:hAnsi="Nudista" w:cstheme="minorHAnsi"/>
          <w:szCs w:val="20"/>
        </w:rPr>
        <w:t>.</w:t>
      </w:r>
    </w:p>
    <w:p w14:paraId="06251F4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Platforma pre spracovanie a zber dát - komponent bude mať nasledovné vlastnosti a funkcionality: </w:t>
      </w:r>
    </w:p>
    <w:p w14:paraId="592EB20D"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6F7177D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Spracovanie dát zo senzorov a zariadení - platforma bude otvorená pre zber a transformáciu dát do jednotnej podoby a pre ďalšie spracovanie z rôznych zdrojov dát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zariadenia). </w:t>
      </w:r>
    </w:p>
    <w:p w14:paraId="6F0F21C9"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Manažment zariadení - centrálna správa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zariadení zabezpečí dohľad nad všetkými zariadeniami/zdrojmi dát, ktoré budú súčasťou navrhovaného riešenia. </w:t>
      </w:r>
    </w:p>
    <w:p w14:paraId="328FFC27"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58C93F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analytické centrum </w:t>
      </w:r>
    </w:p>
    <w:p w14:paraId="3BA1A14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dianím v meste a dokáže upozorniť na aktuálne dianie, vyhodnotiť dáta a predpovedať na základe historických dát. Analytické centrum bude mať nasledovné vlastnosti a funkcionality: </w:t>
      </w:r>
    </w:p>
    <w:p w14:paraId="42B5A3D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Centrálna údajová základňa – predstavuje jednotné úložisko dát, ktoré zabezpečí priestor pre uchovávanie a archivovanie všetkých údajov zbieraných zo zariadení ako aj vytváraných analytickou a </w:t>
      </w:r>
      <w:proofErr w:type="spellStart"/>
      <w:r w:rsidRPr="00101E82">
        <w:rPr>
          <w:rFonts w:ascii="Nudista" w:hAnsi="Nudista" w:cstheme="minorHAnsi"/>
          <w:szCs w:val="20"/>
        </w:rPr>
        <w:t>reportovacou</w:t>
      </w:r>
      <w:proofErr w:type="spellEnd"/>
      <w:r w:rsidRPr="00101E82">
        <w:rPr>
          <w:rFonts w:ascii="Nudista" w:hAnsi="Nudista" w:cstheme="minorHAnsi"/>
          <w:szCs w:val="20"/>
        </w:rPr>
        <w:t xml:space="preserve"> platformou. </w:t>
      </w:r>
    </w:p>
    <w:p w14:paraId="4D5A868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 xml:space="preserve">Normalizácia, validácia a analýza dát – vytváranie, testovanie a nasadzovanie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aplikácií alebo služieb pre spracovanie a transformáciu dát technikami vizuálneho programovania - pomocou jednoduchého </w:t>
      </w:r>
      <w:proofErr w:type="spellStart"/>
      <w:r w:rsidRPr="00101E82">
        <w:rPr>
          <w:rFonts w:ascii="Nudista" w:hAnsi="Nudista" w:cstheme="minorHAnsi"/>
          <w:szCs w:val="20"/>
        </w:rPr>
        <w:t>drag</w:t>
      </w:r>
      <w:proofErr w:type="spellEnd"/>
      <w:r w:rsidRPr="00101E82">
        <w:rPr>
          <w:rFonts w:ascii="Nudista" w:hAnsi="Nudista" w:cstheme="minorHAnsi"/>
          <w:szCs w:val="20"/>
        </w:rPr>
        <w:t xml:space="preserve">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w:t>
      </w:r>
      <w:proofErr w:type="spellStart"/>
      <w:r w:rsidRPr="00101E82">
        <w:rPr>
          <w:rFonts w:ascii="Nudista" w:hAnsi="Nudista" w:cstheme="minorHAnsi"/>
          <w:szCs w:val="20"/>
        </w:rPr>
        <w:t>data</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mininig</w:t>
      </w:r>
      <w:proofErr w:type="spellEnd"/>
      <w:r w:rsidRPr="00101E82">
        <w:rPr>
          <w:rFonts w:ascii="Nudista" w:hAnsi="Nudista" w:cstheme="minorHAnsi"/>
          <w:szCs w:val="20"/>
        </w:rPr>
        <w:t xml:space="preserve"> (zber údajov), strojové učenie, </w:t>
      </w:r>
      <w:proofErr w:type="spellStart"/>
      <w:r w:rsidRPr="00101E82">
        <w:rPr>
          <w:rFonts w:ascii="Nudista" w:hAnsi="Nudista" w:cstheme="minorHAnsi"/>
          <w:szCs w:val="20"/>
        </w:rPr>
        <w:t>deep</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learning</w:t>
      </w:r>
      <w:proofErr w:type="spellEnd"/>
      <w:r w:rsidRPr="00101E82">
        <w:rPr>
          <w:rFonts w:ascii="Nudista" w:hAnsi="Nudista" w:cstheme="minorHAnsi"/>
          <w:szCs w:val="20"/>
        </w:rPr>
        <w:t xml:space="preserve"> a ďalšie technológie. </w:t>
      </w:r>
    </w:p>
    <w:p w14:paraId="24E6ED30"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Sémantická analýza metadát z video analýzy – slúži pre rýchle a efektívne </w:t>
      </w:r>
      <w:proofErr w:type="spellStart"/>
      <w:r w:rsidRPr="00101E82">
        <w:rPr>
          <w:rFonts w:ascii="Nudista" w:hAnsi="Nudista" w:cstheme="minorHAnsi"/>
          <w:szCs w:val="20"/>
        </w:rPr>
        <w:t>dohľadávanie</w:t>
      </w:r>
      <w:proofErr w:type="spellEnd"/>
      <w:r w:rsidRPr="00101E82">
        <w:rPr>
          <w:rFonts w:ascii="Nudista" w:hAnsi="Nudista" w:cstheme="minorHAnsi"/>
          <w:szCs w:val="20"/>
        </w:rPr>
        <w:t xml:space="preserve"> udalostí v komplexných scénach (2 vozidlá {id:1, farba: čierna, typ: osobné, </w:t>
      </w:r>
      <w:proofErr w:type="spellStart"/>
      <w:r w:rsidRPr="00101E82">
        <w:rPr>
          <w:rFonts w:ascii="Nudista" w:hAnsi="Nudista" w:cstheme="minorHAnsi"/>
          <w:szCs w:val="20"/>
        </w:rPr>
        <w:t>ečv</w:t>
      </w:r>
      <w:proofErr w:type="spellEnd"/>
      <w:r w:rsidRPr="00101E82">
        <w:rPr>
          <w:rFonts w:ascii="Nudista" w:hAnsi="Nudista" w:cstheme="minorHAnsi"/>
          <w:szCs w:val="20"/>
        </w:rPr>
        <w:t xml:space="preserve">: xx123ZZ, značka: škoda, id:2, farba: červená, typ: nákladné, </w:t>
      </w:r>
      <w:proofErr w:type="spellStart"/>
      <w:r w:rsidRPr="00101E82">
        <w:rPr>
          <w:rFonts w:ascii="Nudista" w:hAnsi="Nudista" w:cstheme="minorHAnsi"/>
          <w:szCs w:val="20"/>
        </w:rPr>
        <w:t>ečv</w:t>
      </w:r>
      <w:proofErr w:type="spellEnd"/>
      <w:r w:rsidRPr="00101E82">
        <w:rPr>
          <w:rFonts w:ascii="Nudista" w:hAnsi="Nudista" w:cstheme="minorHAnsi"/>
          <w:szCs w:val="20"/>
        </w:rPr>
        <w:t xml:space="preserve">: ZZ444CC, značka: </w:t>
      </w:r>
      <w:proofErr w:type="spellStart"/>
      <w:r w:rsidRPr="00101E82">
        <w:rPr>
          <w:rFonts w:ascii="Nudista" w:hAnsi="Nudista" w:cstheme="minorHAnsi"/>
          <w:szCs w:val="20"/>
        </w:rPr>
        <w:t>Scania</w:t>
      </w:r>
      <w:proofErr w:type="spellEnd"/>
      <w:r w:rsidRPr="00101E82">
        <w:rPr>
          <w:rFonts w:ascii="Nudista" w:hAnsi="Nudista" w:cstheme="minorHAnsi"/>
          <w:szCs w:val="20"/>
        </w:rPr>
        <w:t xml:space="preserve">}, udalosť: havária, čas: 13:00:33, zdroj: “kruhový objazd SEVER”) </w:t>
      </w:r>
    </w:p>
    <w:p w14:paraId="4A261A9C"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Sémantická analýza vyhľadávania komplexných udalostí kombinácie rôznych výstupov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 video analýza). Zber údajov zo senzorov životného prostredia</w:t>
      </w:r>
      <w:r>
        <w:rPr>
          <w:rFonts w:ascii="Nudista" w:hAnsi="Nudista" w:cstheme="minorHAnsi"/>
          <w:szCs w:val="20"/>
        </w:rPr>
        <w:t xml:space="preserve"> </w:t>
      </w:r>
      <w:r w:rsidRPr="00101E82">
        <w:rPr>
          <w:rFonts w:ascii="Nudista" w:hAnsi="Nudista" w:cstheme="minorHAnsi"/>
          <w:szCs w:val="20"/>
        </w:rPr>
        <w:t xml:space="preserve">CO2 v konkrétnej lokalite + počet nákladných áut v konkrétnej scéne v rovnakom čase môže vytvoriť nové dynamické modely strojového učenia pre možnosť predikcie situácií zvýšenia výskytu splodín z dôvodu zvýšenia dopravnej situácie. </w:t>
      </w:r>
    </w:p>
    <w:p w14:paraId="32D7BA26"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2653FED5" w14:textId="7B5AE049" w:rsidR="00C50700" w:rsidRPr="008C3827"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7F63F70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Životné prostredie</w:t>
      </w:r>
    </w:p>
    <w:p w14:paraId="3909F7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Životné prostredie </w:t>
      </w:r>
    </w:p>
    <w:p w14:paraId="4E746F54"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je určený pre meranie environmentálnych veličín, najmä kvality ovzdušia. Modul obsahuje senzory určené na meranie veličín, ktoré budú rozložené na vybraných lokalitách v meste. Do modulu je zaradená aj infraštruktúra siete zberných bodov dát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63DFCD0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Prachové častice PM5 a PM10 </w:t>
      </w:r>
    </w:p>
    <w:p w14:paraId="1BC91B0D"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Plyny NO2, SO2, CO2, O3 </w:t>
      </w:r>
    </w:p>
    <w:p w14:paraId="0D1F7A39" w14:textId="5DA6AEBA" w:rsidR="00C50700"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Meteorologické údaje – teplota a vlhkosť vzduchu</w:t>
      </w:r>
    </w:p>
    <w:p w14:paraId="5E8A006B" w14:textId="017E88FD" w:rsidR="0037658F" w:rsidRPr="004A27B6" w:rsidRDefault="0037658F" w:rsidP="0037658F">
      <w:pPr>
        <w:pStyle w:val="Nadpis3"/>
        <w:keepNext w:val="0"/>
        <w:keepLines w:val="0"/>
        <w:numPr>
          <w:ilvl w:val="3"/>
          <w:numId w:val="10"/>
        </w:numPr>
        <w:spacing w:after="120" w:line="240" w:lineRule="auto"/>
        <w:ind w:left="1134" w:hanging="567"/>
        <w:jc w:val="both"/>
        <w:rPr>
          <w:rFonts w:ascii="Nudista" w:hAnsi="Nudista"/>
        </w:rPr>
      </w:pPr>
      <w:r w:rsidRPr="004A27B6">
        <w:rPr>
          <w:rFonts w:ascii="Nudista" w:hAnsi="Nudista"/>
        </w:rPr>
        <w:t xml:space="preserve">Hlučnosť, </w:t>
      </w:r>
      <w:r w:rsidRPr="004A27B6">
        <w:rPr>
          <w:rFonts w:ascii="Nudista" w:hAnsi="Nudista" w:cstheme="minorHAnsi"/>
          <w:szCs w:val="20"/>
        </w:rPr>
        <w:t>vibrácie</w:t>
      </w:r>
    </w:p>
    <w:p w14:paraId="0BA08E8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w:t>
      </w:r>
      <w:r w:rsidRPr="00101E82">
        <w:rPr>
          <w:rFonts w:ascii="Nudista" w:hAnsi="Nudista" w:cstheme="minorHAnsi"/>
          <w:szCs w:val="20"/>
        </w:rPr>
        <w:lastRenderedPageBreak/>
        <w:t xml:space="preserve">Občan získa aktuálnu informáciu z konkrétnej oblasti a v prípade potreby je možné údaje na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platforme dátovo kontrolovať a kalibrovať voči referenčným údajom z iných autorít (napr. SHMÚ). </w:t>
      </w:r>
    </w:p>
    <w:p w14:paraId="2988EF9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Z technického pohľadu bude riešenie zostavené z: </w:t>
      </w:r>
    </w:p>
    <w:p w14:paraId="055C5B2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proofErr w:type="spellStart"/>
      <w:r w:rsidRPr="00101E82">
        <w:rPr>
          <w:rFonts w:ascii="Nudista" w:hAnsi="Nudista" w:cstheme="minorHAnsi"/>
          <w:szCs w:val="20"/>
        </w:rPr>
        <w:t>Meteostanica</w:t>
      </w:r>
      <w:proofErr w:type="spellEnd"/>
      <w:r w:rsidRPr="00101E82">
        <w:rPr>
          <w:rFonts w:ascii="Nudista" w:hAnsi="Nudista" w:cstheme="minorHAnsi"/>
          <w:szCs w:val="20"/>
        </w:rPr>
        <w:t xml:space="preserve"> – zabezpečujúca monitorovanie teploty, vlhkosti</w:t>
      </w:r>
      <w:r w:rsidRPr="00101E82">
        <w:rPr>
          <w:rFonts w:ascii="Nudista" w:hAnsi="Nudista"/>
        </w:rPr>
        <w:t>;</w:t>
      </w:r>
    </w:p>
    <w:p w14:paraId="4322E00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Zariadenie pre indikatívne merania kvality ovzdušia (NO2, SO2, NO, CO2, O3 a PM2,5/10);</w:t>
      </w:r>
    </w:p>
    <w:p w14:paraId="2BFA6BF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Prenos údajov zo senzorov bude zabezpečená prostredníctvom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siete. </w:t>
      </w:r>
    </w:p>
    <w:p w14:paraId="410C3493"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
    <w:p w14:paraId="0C49C97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Parkovanie</w:t>
      </w:r>
    </w:p>
    <w:p w14:paraId="05C1A5F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Modul Parkovanie</w:t>
      </w:r>
    </w:p>
    <w:p w14:paraId="71085A6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platformu cez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senzory a zariadenia pre zber dát budú mať nasledovné vlastnosti a funkcionality: </w:t>
      </w:r>
    </w:p>
    <w:p w14:paraId="6882112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Komunikačná sieť pre prenos dát do centrálnej platformy. Sieť zabezpečí zber a transformáciu dát do jednotnej podoby pre ďalšie spracovanie. Jedná sa o hardvérové zariadenia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Gateway</w:t>
      </w:r>
      <w:proofErr w:type="spellEnd"/>
      <w:r w:rsidRPr="00101E82">
        <w:rPr>
          <w:rFonts w:ascii="Nudista" w:hAnsi="Nudista" w:cstheme="minorHAnsi"/>
          <w:szCs w:val="20"/>
        </w:rPr>
        <w:t xml:space="preserve">), ktoré bude potrebné inštalovať v určitej hustote, aby bolo zabezpečené pokrytie daného územia, z ktorého je potrebné získavať údaje. Vybudovanie v danej lokalite bude súčasťou riešenia. </w:t>
      </w:r>
    </w:p>
    <w:p w14:paraId="60D964F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Na komunikáciu je možné využiť optickú sieť mesta alebo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bezdrôtovú sieť, </w:t>
      </w:r>
      <w:proofErr w:type="spellStart"/>
      <w:r w:rsidRPr="00101E82">
        <w:rPr>
          <w:rFonts w:ascii="Nudista" w:hAnsi="Nudista" w:cstheme="minorHAnsi"/>
          <w:szCs w:val="20"/>
        </w:rPr>
        <w:t>LoRa</w:t>
      </w:r>
      <w:proofErr w:type="spellEnd"/>
      <w:r w:rsidRPr="00101E82">
        <w:rPr>
          <w:rFonts w:ascii="Nudista" w:hAnsi="Nudista" w:cstheme="minorHAnsi"/>
          <w:szCs w:val="20"/>
        </w:rPr>
        <w:t>, ktorá je otvoreným štandardom.</w:t>
      </w:r>
    </w:p>
    <w:p w14:paraId="0F03BA2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Parkovanie bude monitorované na nasledovných parkoviskách (367 parkovacích miest): </w:t>
      </w:r>
    </w:p>
    <w:p w14:paraId="1D09B3F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Hlavná ulica – 84 parkovacích miest (2 miesta pre imobilných) </w:t>
      </w:r>
    </w:p>
    <w:p w14:paraId="18495130"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Pešia zóna pred Okresným úradom – 34 parkovacích miest (2 miesta pre imobilných) </w:t>
      </w:r>
    </w:p>
    <w:p w14:paraId="4FBC6518"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Dolná ulica – 71 parkovacích miest (3 miesta pre imobilných) </w:t>
      </w:r>
    </w:p>
    <w:p w14:paraId="097F2E9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za budovou MsÚ – 28 parkovacích miest (1 miesto pre imobilných) </w:t>
      </w:r>
    </w:p>
    <w:p w14:paraId="6F2A839C"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pred cintorínom v Šali – 50 parkovacích miest (0 miest pre imobilných) </w:t>
      </w:r>
    </w:p>
    <w:p w14:paraId="4D07D91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MsKS – 50 parkovacích miest (0 miest pre imobilných)</w:t>
      </w:r>
    </w:p>
    <w:p w14:paraId="411FB33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športovej hale – 50 parkovacích miest (0 miest pre imobilných)</w:t>
      </w:r>
    </w:p>
    <w:p w14:paraId="13174FA4" w14:textId="4C639A5D" w:rsidR="00C50700" w:rsidRPr="005D3E14" w:rsidRDefault="00C50700" w:rsidP="005D3E1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Senzory budú prepojené cez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sieť na dátové a analytické centrum. Výstup bude zverejnený na LED informačných paneloch v meste, ktoré zobrazia informácie o parkovacích miestach. </w:t>
      </w:r>
    </w:p>
    <w:p w14:paraId="005707F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Informovanie verejnosti</w:t>
      </w:r>
    </w:p>
    <w:p w14:paraId="25DA64B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informačný kanál </w:t>
      </w:r>
    </w:p>
    <w:p w14:paraId="46562788" w14:textId="3257318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slúži pre zverejnenie dát 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bude možné do aplikácie zahrnúť aj informácie z iných agend spravovaných mestom, ale aj ďalšie informácie o pripravovaných podujatí a pod.</w:t>
      </w:r>
    </w:p>
    <w:p w14:paraId="723761F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Budované aplikačné služby </w:t>
      </w:r>
    </w:p>
    <w:p w14:paraId="51B677E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(dátového a analytického centra). Údaje budú poskytované konečným užívateľom - občanom mesta a návštevníkom mesta prostredníctvom webovej stránky a informačných LED panelov. </w:t>
      </w:r>
    </w:p>
    <w:p w14:paraId="6023C3A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Verejný prístup k získaným výstupným dátam bude zabezpečený nasledovne: </w:t>
      </w:r>
    </w:p>
    <w:p w14:paraId="57157724"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zverejnením výstupných údajov spracovaných v užívateľskom formáte vo forme </w:t>
      </w:r>
      <w:proofErr w:type="spellStart"/>
      <w:r w:rsidRPr="00101E82">
        <w:rPr>
          <w:rFonts w:ascii="Nudista" w:hAnsi="Nudista" w:cstheme="minorHAnsi"/>
          <w:szCs w:val="20"/>
        </w:rPr>
        <w:t>dashboard</w:t>
      </w:r>
      <w:proofErr w:type="spellEnd"/>
      <w:r w:rsidRPr="00101E82">
        <w:rPr>
          <w:rFonts w:ascii="Nudista" w:hAnsi="Nudista" w:cstheme="minorHAnsi"/>
          <w:szCs w:val="20"/>
        </w:rPr>
        <w:t xml:space="preserve"> na webovej stránke mesta - viď koncová služba "Poskytovanie údajov o kvalite životného prostredia, parkovaní a dopravnej situácii v meste Šaľa"</w:t>
      </w:r>
      <w:r w:rsidRPr="00101E82">
        <w:rPr>
          <w:rFonts w:ascii="Nudista" w:hAnsi="Nudista"/>
        </w:rPr>
        <w:t xml:space="preserve">; </w:t>
      </w:r>
      <w:r w:rsidRPr="00101E82">
        <w:rPr>
          <w:rFonts w:ascii="Nudista" w:hAnsi="Nudista" w:cstheme="minorHAnsi"/>
          <w:szCs w:val="20"/>
        </w:rPr>
        <w:t xml:space="preserve"> </w:t>
      </w:r>
    </w:p>
    <w:p w14:paraId="6D8896F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poskytovaním výstupných údajov spracovaných v užívateľskom formáte prostredníctvom LED tabúľ vo vybraných lokalitách na území mesta Šaľa</w:t>
      </w:r>
      <w:r w:rsidRPr="001B0746">
        <w:rPr>
          <w:rFonts w:ascii="Nudista" w:hAnsi="Nudista" w:cstheme="minorHAnsi"/>
          <w:szCs w:val="20"/>
        </w:rPr>
        <w:t xml:space="preserve">; </w:t>
      </w:r>
      <w:r w:rsidRPr="00101E82">
        <w:rPr>
          <w:rFonts w:ascii="Nudista" w:hAnsi="Nudista" w:cstheme="minorHAnsi"/>
          <w:szCs w:val="20"/>
        </w:rPr>
        <w:t xml:space="preserve"> </w:t>
      </w:r>
    </w:p>
    <w:p w14:paraId="2C154BDE"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elektronickou poštou na požiadanie do emailovej schránky žiadateľa alebo do schránky na portáli slovensko.sk</w:t>
      </w:r>
      <w:r w:rsidRPr="001B0746">
        <w:rPr>
          <w:rFonts w:ascii="Nudista" w:hAnsi="Nudista" w:cstheme="minorHAnsi"/>
          <w:szCs w:val="20"/>
        </w:rPr>
        <w:t xml:space="preserve">; </w:t>
      </w:r>
      <w:r w:rsidRPr="00101E82">
        <w:rPr>
          <w:rFonts w:ascii="Nudista" w:hAnsi="Nudista" w:cstheme="minorHAnsi"/>
          <w:szCs w:val="20"/>
        </w:rPr>
        <w:t xml:space="preserve"> </w:t>
      </w:r>
    </w:p>
    <w:p w14:paraId="480C431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zverejňovaním výstupných údajov v otvorenom strojovo čitateľnom formáte vytvorené podľa štandardov s úplnými a štandardizovanými metadátami alebo ontológie využívajúce jedinečné </w:t>
      </w:r>
      <w:proofErr w:type="spellStart"/>
      <w:r w:rsidRPr="00101E82">
        <w:rPr>
          <w:rFonts w:ascii="Nudista" w:hAnsi="Nudista" w:cstheme="minorHAnsi"/>
          <w:szCs w:val="20"/>
        </w:rPr>
        <w:t>referencovateľné</w:t>
      </w:r>
      <w:proofErr w:type="spellEnd"/>
      <w:r w:rsidRPr="00101E82">
        <w:rPr>
          <w:rFonts w:ascii="Nudista" w:hAnsi="Nudista" w:cstheme="minorHAnsi"/>
          <w:szCs w:val="20"/>
        </w:rPr>
        <w:t xml:space="preserve"> identifikátoryP0945: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406 (jedná sa o parkovacie senzory v počte 367 ks, senzorové stanice na monitorovanie ŽP v počte 8 ks, kamery v počte 31 ks. </w:t>
      </w:r>
    </w:p>
    <w:p w14:paraId="1977839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Počet za jednotlivé dotknuté oblasti: </w:t>
      </w:r>
    </w:p>
    <w:p w14:paraId="1900A382"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manažment statickej dopravy - 367 ks parkovacích senzorov, z toho počet parkovacích miest určených pre osoby s ťažkým zdravotným postihnutím: 8;</w:t>
      </w:r>
    </w:p>
    <w:p w14:paraId="488D6FAB"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lokálne environmentálne ukazovatele (hlučnosť, prašnosť, emisie znečisťujúcich látok a prvkov, teplota, vibrácie a pod.) - 8 (8 setov senzorový ch staníc); </w:t>
      </w:r>
    </w:p>
    <w:p w14:paraId="7501CADC"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31 (9 ks dopravných kamier, 16 ks kamier na rozoznávanie tvárí a 6 ks otočných kamier)</w:t>
      </w:r>
      <w:r w:rsidRPr="001B0746">
        <w:rPr>
          <w:rFonts w:ascii="Nudista" w:hAnsi="Nudista" w:cstheme="minorHAnsi"/>
          <w:szCs w:val="20"/>
        </w:rPr>
        <w:t xml:space="preserve">; </w:t>
      </w:r>
      <w:r w:rsidRPr="00101E82">
        <w:rPr>
          <w:rFonts w:ascii="Nudista" w:hAnsi="Nudista" w:cstheme="minorHAnsi"/>
          <w:szCs w:val="20"/>
        </w:rPr>
        <w:t xml:space="preserve"> </w:t>
      </w:r>
    </w:p>
    <w:p w14:paraId="60D04EA9"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tvorba, resp. manažment verejných politík – počet sumarizuje všetky oblasti a je totožný so sumárnym počtom vzhľadom na to, že ide o prierezovú oblasť.</w:t>
      </w:r>
    </w:p>
    <w:p w14:paraId="3266833C"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Doplňujúce informácie</w:t>
      </w:r>
    </w:p>
    <w:p w14:paraId="21C5667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Mesto Šaľa sa nezapojilo do národného projektu „</w:t>
      </w:r>
      <w:proofErr w:type="spellStart"/>
      <w:r w:rsidRPr="00101E82">
        <w:rPr>
          <w:rFonts w:ascii="Nudista" w:hAnsi="Nudista" w:cstheme="minorHAnsi"/>
          <w:szCs w:val="20"/>
        </w:rPr>
        <w:t>eInklúzia</w:t>
      </w:r>
      <w:proofErr w:type="spellEnd"/>
      <w:r w:rsidRPr="00101E82">
        <w:rPr>
          <w:rFonts w:ascii="Nudista" w:hAnsi="Nudista" w:cstheme="minorHAnsi"/>
          <w:szCs w:val="20"/>
        </w:rPr>
        <w:t xml:space="preserve"> prostredníctvom komplexného elektronického riešenia problematiky parkovania osôb s ťažkým zdravotným postihnutím.</w:t>
      </w:r>
    </w:p>
    <w:p w14:paraId="6328ABC5" w14:textId="16CC0B11" w:rsidR="00C50700" w:rsidRPr="00354D84" w:rsidRDefault="00C50700" w:rsidP="00354D8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Súčasťou technologického SMART riešenia nebude využitie cloudových služieb „platforma ako služba“ (</w:t>
      </w:r>
      <w:proofErr w:type="spellStart"/>
      <w:r w:rsidRPr="00101E82">
        <w:rPr>
          <w:rFonts w:ascii="Nudista" w:hAnsi="Nudista" w:cstheme="minorHAnsi"/>
          <w:szCs w:val="20"/>
        </w:rPr>
        <w:t>PaaS</w:t>
      </w:r>
      <w:proofErr w:type="spellEnd"/>
      <w:r w:rsidRPr="00101E82">
        <w:rPr>
          <w:rFonts w:ascii="Nudista" w:hAnsi="Nudista" w:cstheme="minorHAnsi"/>
          <w:szCs w:val="20"/>
        </w:rPr>
        <w:t>) a „infraštruktúra ako služba“ (</w:t>
      </w:r>
      <w:proofErr w:type="spellStart"/>
      <w:r w:rsidRPr="00101E82">
        <w:rPr>
          <w:rFonts w:ascii="Nudista" w:hAnsi="Nudista" w:cstheme="minorHAnsi"/>
          <w:szCs w:val="20"/>
        </w:rPr>
        <w:t>IaaS</w:t>
      </w:r>
      <w:proofErr w:type="spellEnd"/>
      <w:r w:rsidRPr="00101E82">
        <w:rPr>
          <w:rFonts w:ascii="Nudista" w:hAnsi="Nudista" w:cstheme="minorHAnsi"/>
          <w:szCs w:val="20"/>
        </w:rPr>
        <w:t xml:space="preserve">) podľa katalógu cloudových služieb. Dáta budú ukladané na výkonný server s dátovým úložiskom, ktorý je súčasťou budovanej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architektúry. </w:t>
      </w:r>
    </w:p>
    <w:p w14:paraId="2A5296AF" w14:textId="77777777" w:rsidR="00C50700" w:rsidRPr="00101E82" w:rsidRDefault="00C50700" w:rsidP="003407DD">
      <w:pPr>
        <w:pStyle w:val="SAP1"/>
        <w:widowControl/>
        <w:numPr>
          <w:ilvl w:val="1"/>
          <w:numId w:val="10"/>
        </w:numPr>
        <w:spacing w:after="120" w:line="240" w:lineRule="auto"/>
        <w:rPr>
          <w:rFonts w:ascii="Nudista" w:hAnsi="Nudista"/>
        </w:rPr>
      </w:pPr>
      <w:bookmarkStart w:id="141" w:name="_Toc86824202"/>
      <w:r w:rsidRPr="00101E82">
        <w:rPr>
          <w:rFonts w:ascii="Nudista" w:hAnsi="Nudista"/>
        </w:rPr>
        <w:t>Základný opis predmetu zákazky</w:t>
      </w:r>
      <w:bookmarkEnd w:id="138"/>
      <w:bookmarkEnd w:id="141"/>
    </w:p>
    <w:p w14:paraId="3D6B838D" w14:textId="77777777" w:rsidR="00C50700"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 xml:space="preserve">Predmetom zákazky je dodanie riešenia </w:t>
      </w:r>
      <w:proofErr w:type="spellStart"/>
      <w:r>
        <w:rPr>
          <w:rFonts w:ascii="Nudista" w:hAnsi="Nudista"/>
          <w:szCs w:val="20"/>
        </w:rPr>
        <w:t>S</w:t>
      </w:r>
      <w:r w:rsidRPr="00101E82">
        <w:rPr>
          <w:rFonts w:ascii="Nudista" w:hAnsi="Nudista"/>
          <w:szCs w:val="20"/>
        </w:rPr>
        <w:t>mart</w:t>
      </w:r>
      <w:proofErr w:type="spellEnd"/>
      <w:r w:rsidRPr="00101E82">
        <w:rPr>
          <w:rFonts w:ascii="Nudista" w:hAnsi="Nudista"/>
          <w:szCs w:val="20"/>
        </w:rPr>
        <w:t xml:space="preserve"> city pre Mesto </w:t>
      </w:r>
      <w:proofErr w:type="spellStart"/>
      <w:r w:rsidRPr="00101E82">
        <w:rPr>
          <w:rFonts w:ascii="Nudista" w:hAnsi="Nudista"/>
          <w:szCs w:val="20"/>
        </w:rPr>
        <w:t>Šala</w:t>
      </w:r>
      <w:proofErr w:type="spellEnd"/>
      <w:r w:rsidRPr="00101E82">
        <w:rPr>
          <w:rFonts w:ascii="Nudista" w:hAnsi="Nudista"/>
          <w:szCs w:val="20"/>
        </w:rPr>
        <w:t xml:space="preserve"> -</w:t>
      </w:r>
      <w:r>
        <w:rPr>
          <w:rFonts w:ascii="Nudista" w:hAnsi="Nudista"/>
          <w:szCs w:val="20"/>
        </w:rPr>
        <w:t xml:space="preserve"> </w:t>
      </w:r>
      <w:r w:rsidRPr="00101E82">
        <w:rPr>
          <w:rFonts w:ascii="Nudista" w:hAnsi="Nudista"/>
          <w:szCs w:val="20"/>
        </w:rPr>
        <w:t>budovanie komplexnej IKT platformy v rámci mesta zameranej na prepojenie informačných systémov na rôznych úrovniach, vrátane externých senzorov a zariadení potrebných pre získavanie a poskytovanie dát (ďalej len „</w:t>
      </w:r>
      <w:r w:rsidRPr="003E19B0">
        <w:rPr>
          <w:rFonts w:ascii="Nudista" w:hAnsi="Nudista"/>
          <w:b/>
          <w:bCs/>
          <w:szCs w:val="20"/>
        </w:rPr>
        <w:t>predmet zákazky</w:t>
      </w:r>
      <w:r w:rsidRPr="00101E82">
        <w:rPr>
          <w:rFonts w:ascii="Nudista" w:hAnsi="Nudista"/>
          <w:szCs w:val="20"/>
        </w:rPr>
        <w:t xml:space="preserve">“). Vďaka tomu sa zefektívni fungovanie mesta a zlepší komunikácia s občanmi, verejnosťou. Týmto sa mesto priblíži k SMART myšlienke svojho fungovania. </w:t>
      </w:r>
    </w:p>
    <w:p w14:paraId="60A2991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Predmet zákazky je rozdelený na 2 dve samostatné časti, a to:</w:t>
      </w:r>
    </w:p>
    <w:p w14:paraId="58D87554"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szCs w:val="20"/>
          <w:u w:val="single"/>
        </w:rPr>
      </w:pPr>
      <w:r w:rsidRPr="003E19B0">
        <w:rPr>
          <w:rFonts w:ascii="Nudista" w:hAnsi="Nudista"/>
          <w:b/>
          <w:bCs/>
          <w:szCs w:val="20"/>
          <w:u w:val="single"/>
        </w:rPr>
        <w:lastRenderedPageBreak/>
        <w:t>Časť I.:</w:t>
      </w:r>
      <w:r w:rsidRPr="003E19B0">
        <w:rPr>
          <w:rFonts w:ascii="Nudista" w:hAnsi="Nudista"/>
          <w:szCs w:val="20"/>
          <w:u w:val="single"/>
        </w:rPr>
        <w:t xml:space="preserve"> </w:t>
      </w:r>
    </w:p>
    <w:p w14:paraId="0319ED2A" w14:textId="18E7944A"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 xml:space="preserve">Dodanie tovaru pre riešenie </w:t>
      </w:r>
      <w:proofErr w:type="spellStart"/>
      <w:r w:rsidRPr="00101E82">
        <w:rPr>
          <w:rFonts w:ascii="Nudista" w:hAnsi="Nudista"/>
          <w:szCs w:val="20"/>
        </w:rPr>
        <w:t>smart</w:t>
      </w:r>
      <w:proofErr w:type="spellEnd"/>
      <w:r w:rsidRPr="00101E82">
        <w:rPr>
          <w:rFonts w:ascii="Nudista" w:hAnsi="Nudista"/>
          <w:szCs w:val="20"/>
        </w:rPr>
        <w:t xml:space="preserve"> city mesta Šaľa (potrebný hardvér, kamery na rozpoznávanie tvárí, ŠPZ,</w:t>
      </w:r>
      <w:r>
        <w:rPr>
          <w:rFonts w:ascii="Nudista" w:hAnsi="Nudista"/>
          <w:szCs w:val="20"/>
        </w:rPr>
        <w:t xml:space="preserve"> </w:t>
      </w:r>
      <w:r w:rsidRPr="00101E82">
        <w:rPr>
          <w:rFonts w:ascii="Nudista" w:hAnsi="Nudista"/>
          <w:szCs w:val="20"/>
        </w:rPr>
        <w:t xml:space="preserve">otočné, parkovacie senzory, </w:t>
      </w:r>
      <w:proofErr w:type="spellStart"/>
      <w:r w:rsidRPr="00101E82">
        <w:rPr>
          <w:rFonts w:ascii="Nudista" w:hAnsi="Nudista"/>
          <w:szCs w:val="20"/>
        </w:rPr>
        <w:t>meteostanice</w:t>
      </w:r>
      <w:proofErr w:type="spellEnd"/>
      <w:r w:rsidRPr="00101E82">
        <w:rPr>
          <w:rFonts w:ascii="Nudista" w:hAnsi="Nudista"/>
          <w:szCs w:val="20"/>
        </w:rPr>
        <w:t xml:space="preserve">, </w:t>
      </w:r>
      <w:r w:rsidR="00252AF5">
        <w:rPr>
          <w:rFonts w:ascii="Nudista" w:hAnsi="Nudista"/>
          <w:szCs w:val="20"/>
        </w:rPr>
        <w:t xml:space="preserve">senzorové stanice, </w:t>
      </w:r>
      <w:r w:rsidRPr="00101E82">
        <w:rPr>
          <w:rFonts w:ascii="Nudista" w:hAnsi="Nudista"/>
          <w:szCs w:val="20"/>
        </w:rPr>
        <w:t xml:space="preserve">LED panely, servery) s príslušenstvom, </w:t>
      </w:r>
      <w:r>
        <w:rPr>
          <w:rFonts w:ascii="Nudista" w:hAnsi="Nudista"/>
          <w:szCs w:val="20"/>
        </w:rPr>
        <w:t xml:space="preserve">a </w:t>
      </w:r>
      <w:r w:rsidRPr="00101E82">
        <w:rPr>
          <w:rFonts w:ascii="Nudista" w:hAnsi="Nudista"/>
          <w:szCs w:val="20"/>
        </w:rPr>
        <w:t>nevyhnutného štandardizovaného (tzv. „krabicového“) softvéru a potrebných licencií vrátane montáže, umiestnenia dodávaného tovaru a</w:t>
      </w:r>
      <w:r>
        <w:rPr>
          <w:rFonts w:ascii="Nudista" w:hAnsi="Nudista"/>
          <w:szCs w:val="20"/>
        </w:rPr>
        <w:t xml:space="preserve"> realizácia </w:t>
      </w:r>
      <w:r w:rsidRPr="00101E82">
        <w:rPr>
          <w:rFonts w:ascii="Nudista" w:hAnsi="Nudista" w:cstheme="minorHAnsi"/>
          <w:szCs w:val="20"/>
        </w:rPr>
        <w:t>stavebn</w:t>
      </w:r>
      <w:r>
        <w:rPr>
          <w:rFonts w:ascii="Nudista" w:hAnsi="Nudista" w:cstheme="minorHAnsi"/>
          <w:szCs w:val="20"/>
        </w:rPr>
        <w:t>ých</w:t>
      </w:r>
      <w:r w:rsidRPr="00101E82">
        <w:rPr>
          <w:rFonts w:ascii="Nudista" w:hAnsi="Nudista" w:cstheme="minorHAnsi"/>
          <w:szCs w:val="20"/>
        </w:rPr>
        <w:t xml:space="preserve"> prác súvisiac</w:t>
      </w:r>
      <w:r>
        <w:rPr>
          <w:rFonts w:ascii="Nudista" w:hAnsi="Nudista" w:cstheme="minorHAnsi"/>
          <w:szCs w:val="20"/>
        </w:rPr>
        <w:t>ich</w:t>
      </w:r>
      <w:r w:rsidRPr="00101E82">
        <w:rPr>
          <w:rFonts w:ascii="Nudista" w:hAnsi="Nudista" w:cstheme="minorHAnsi"/>
          <w:szCs w:val="20"/>
        </w:rPr>
        <w:t xml:space="preserve"> s napojením HW do internetovej siete </w:t>
      </w:r>
      <w:r>
        <w:rPr>
          <w:rFonts w:ascii="Nudista" w:hAnsi="Nudista" w:cstheme="minorHAnsi"/>
          <w:szCs w:val="20"/>
        </w:rPr>
        <w:t xml:space="preserve">a </w:t>
      </w:r>
      <w:r w:rsidRPr="00101E82">
        <w:rPr>
          <w:rFonts w:ascii="Nudista" w:hAnsi="Nudista" w:cstheme="minorHAnsi"/>
          <w:szCs w:val="20"/>
        </w:rPr>
        <w:t>sie</w:t>
      </w:r>
      <w:r>
        <w:rPr>
          <w:rFonts w:ascii="Nudista" w:hAnsi="Nudista" w:cstheme="minorHAnsi"/>
          <w:szCs w:val="20"/>
        </w:rPr>
        <w:t>te</w:t>
      </w:r>
      <w:r w:rsidRPr="00101E82">
        <w:rPr>
          <w:rFonts w:ascii="Nudista" w:hAnsi="Nudista" w:cstheme="minorHAnsi"/>
          <w:szCs w:val="20"/>
        </w:rPr>
        <w:t xml:space="preserve"> elektrickej energie</w:t>
      </w:r>
      <w:r w:rsidRPr="00101E82">
        <w:rPr>
          <w:rFonts w:ascii="Nudista" w:hAnsi="Nudista"/>
          <w:szCs w:val="20"/>
        </w:rPr>
        <w:t xml:space="preserve"> v súlade so špecifikáciou uvedenou v prílohe č. B</w:t>
      </w:r>
      <w:r>
        <w:rPr>
          <w:rFonts w:ascii="Nudista" w:hAnsi="Nudista"/>
          <w:szCs w:val="20"/>
        </w:rPr>
        <w:t>.</w:t>
      </w:r>
      <w:r w:rsidRPr="00101E82">
        <w:rPr>
          <w:rFonts w:ascii="Nudista" w:hAnsi="Nudista"/>
          <w:szCs w:val="20"/>
        </w:rPr>
        <w:t xml:space="preserve">1 Podrobná špecifikácia predmetu zákazky pre časť </w:t>
      </w:r>
      <w:r>
        <w:rPr>
          <w:rFonts w:ascii="Nudista" w:hAnsi="Nudista"/>
          <w:szCs w:val="20"/>
        </w:rPr>
        <w:t>I.</w:t>
      </w:r>
      <w:r w:rsidRPr="00101E82">
        <w:rPr>
          <w:rFonts w:ascii="Nudista" w:hAnsi="Nudista"/>
          <w:szCs w:val="20"/>
        </w:rPr>
        <w:t>;</w:t>
      </w:r>
    </w:p>
    <w:p w14:paraId="14AC08FA"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b/>
          <w:bCs/>
          <w:szCs w:val="20"/>
          <w:u w:val="single"/>
        </w:rPr>
      </w:pPr>
      <w:r w:rsidRPr="003E19B0">
        <w:rPr>
          <w:rFonts w:ascii="Nudista" w:hAnsi="Nudista"/>
          <w:b/>
          <w:bCs/>
          <w:szCs w:val="20"/>
          <w:u w:val="single"/>
        </w:rPr>
        <w:t>Časť II.:</w:t>
      </w:r>
    </w:p>
    <w:p w14:paraId="26E11273" w14:textId="77777777"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 xml:space="preserve">Dodanie softvérového diela – </w:t>
      </w:r>
      <w:proofErr w:type="spellStart"/>
      <w:r w:rsidRPr="00101E82">
        <w:rPr>
          <w:rFonts w:ascii="Nudista" w:hAnsi="Nudista"/>
          <w:szCs w:val="20"/>
        </w:rPr>
        <w:t>IoT</w:t>
      </w:r>
      <w:proofErr w:type="spellEnd"/>
      <w:r w:rsidRPr="00101E82">
        <w:rPr>
          <w:rFonts w:ascii="Nudista" w:hAnsi="Nudista"/>
          <w:szCs w:val="20"/>
        </w:rPr>
        <w:t xml:space="preserve"> platformy, spočívajúce v analýze, dizajne riešenia, implementácii riešenia, testovaní, nasadení zapojením odborných kapacít IT špecialistov, vývoj aplikácii - riešenia </w:t>
      </w:r>
      <w:proofErr w:type="spellStart"/>
      <w:r w:rsidRPr="00101E82">
        <w:rPr>
          <w:rFonts w:ascii="Nudista" w:hAnsi="Nudista"/>
          <w:szCs w:val="20"/>
        </w:rPr>
        <w:t>smart</w:t>
      </w:r>
      <w:proofErr w:type="spellEnd"/>
      <w:r w:rsidRPr="00101E82">
        <w:rPr>
          <w:rFonts w:ascii="Nudista" w:hAnsi="Nudista"/>
          <w:szCs w:val="20"/>
        </w:rPr>
        <w:t xml:space="preserve"> city mesta Šaľa v súlade s prílohou B.2 Podrobná špecifikácia predmetu zákazky pre Časť II. predmetu zákazky (</w:t>
      </w:r>
      <w:r w:rsidRPr="00101E82">
        <w:rPr>
          <w:rFonts w:ascii="Nudista" w:hAnsi="Nudista" w:cstheme="minorHAnsi"/>
          <w:szCs w:val="20"/>
        </w:rPr>
        <w:t xml:space="preserve">programovanie umelej inteligencie – algoritmov, programovanie systému fungovania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a jednotlivých modulov).</w:t>
      </w:r>
    </w:p>
    <w:p w14:paraId="238D9607"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szCs w:val="20"/>
        </w:rPr>
      </w:pPr>
      <w:r w:rsidRPr="00101E82">
        <w:rPr>
          <w:rFonts w:ascii="Nudista" w:hAnsi="Nudista"/>
          <w:szCs w:val="20"/>
        </w:rPr>
        <w:t xml:space="preserve">Výsledkom dodania oboch častí </w:t>
      </w:r>
      <w:r>
        <w:rPr>
          <w:rFonts w:ascii="Nudista" w:hAnsi="Nudista"/>
          <w:szCs w:val="20"/>
        </w:rPr>
        <w:t xml:space="preserve">predmetu </w:t>
      </w:r>
      <w:r w:rsidRPr="00101E82">
        <w:rPr>
          <w:rFonts w:ascii="Nudista" w:hAnsi="Nudista"/>
          <w:szCs w:val="20"/>
        </w:rPr>
        <w:t xml:space="preserve">zákazky má byť posun Mesta Šaľa smerom k inteligentným riešeniam využiteľným pri riadení v aspekte budovania trvalo udržateľnej </w:t>
      </w:r>
      <w:proofErr w:type="spellStart"/>
      <w:r w:rsidRPr="00101E82">
        <w:rPr>
          <w:rFonts w:ascii="Nudista" w:hAnsi="Nudista"/>
          <w:szCs w:val="20"/>
        </w:rPr>
        <w:t>IoT</w:t>
      </w:r>
      <w:proofErr w:type="spellEnd"/>
      <w:r w:rsidRPr="00101E82">
        <w:rPr>
          <w:rFonts w:ascii="Nudista" w:hAnsi="Nudista"/>
          <w:szCs w:val="20"/>
        </w:rPr>
        <w:t xml:space="preserve"> architektúry. Týmto sa Mesto Šaľa stane SMART mestom, t. j. mestom 21. storočia. Vytvoria sa hardvérové ako aj softvérové predpoklady implementácie informačných systémov inteligentného mesta do štruktúry jeho fungovania. Systémy budú zamerané na bezpečnosť, životné prostredie, parkovanie a informovanie verejnosti, teda na oblasti, v ktorých sa zvyšujú nároky občanov na, kvalitu, spôsob a poskytovanie služieb a informácií.</w:t>
      </w:r>
    </w:p>
    <w:p w14:paraId="588B93EC" w14:textId="7EFCB9A1" w:rsidR="00C50700" w:rsidRDefault="00C50700" w:rsidP="003407DD">
      <w:pPr>
        <w:pStyle w:val="Nadpis3"/>
        <w:keepNext w:val="0"/>
        <w:keepLines w:val="0"/>
        <w:numPr>
          <w:ilvl w:val="2"/>
          <w:numId w:val="10"/>
        </w:numPr>
        <w:spacing w:after="0" w:line="240" w:lineRule="auto"/>
        <w:ind w:left="567" w:hanging="567"/>
        <w:jc w:val="both"/>
        <w:rPr>
          <w:rFonts w:ascii="Nudista" w:hAnsi="Nudista"/>
          <w:b/>
          <w:szCs w:val="20"/>
          <w:u w:val="single"/>
        </w:rPr>
      </w:pPr>
      <w:r w:rsidRPr="00101E82">
        <w:rPr>
          <w:rFonts w:ascii="Nudista" w:hAnsi="Nudista"/>
          <w:b/>
          <w:szCs w:val="20"/>
          <w:u w:val="single"/>
        </w:rPr>
        <w:t>Podrobný opis vrátane minimálnych požiadaviek na funkčné a</w:t>
      </w:r>
      <w:r w:rsidRPr="00101E82">
        <w:rPr>
          <w:rFonts w:ascii="Nudista" w:hAnsi="Nudista" w:cs="Calibri"/>
          <w:b/>
          <w:szCs w:val="20"/>
          <w:u w:val="single"/>
        </w:rPr>
        <w:t> </w:t>
      </w:r>
      <w:r w:rsidRPr="00101E82">
        <w:rPr>
          <w:rFonts w:ascii="Nudista" w:hAnsi="Nudista"/>
          <w:b/>
          <w:szCs w:val="20"/>
          <w:u w:val="single"/>
        </w:rPr>
        <w:t>výkonnostné parametre položiek tvoriacich jednotlivé Časti predmetu zákazky a</w:t>
      </w:r>
      <w:r w:rsidRPr="00101E82">
        <w:rPr>
          <w:rFonts w:ascii="Nudista" w:hAnsi="Nudista" w:cs="Calibri"/>
          <w:b/>
          <w:szCs w:val="20"/>
          <w:u w:val="single"/>
        </w:rPr>
        <w:t> </w:t>
      </w:r>
      <w:r w:rsidRPr="00101E82">
        <w:rPr>
          <w:rFonts w:ascii="Nudista" w:hAnsi="Nudista"/>
          <w:b/>
          <w:szCs w:val="20"/>
          <w:u w:val="single"/>
        </w:rPr>
        <w:t>informácie o</w:t>
      </w:r>
      <w:r w:rsidRPr="00101E82">
        <w:rPr>
          <w:rFonts w:ascii="Nudista" w:hAnsi="Nudista" w:cs="Calibri"/>
          <w:b/>
          <w:szCs w:val="20"/>
          <w:u w:val="single"/>
        </w:rPr>
        <w:t> </w:t>
      </w:r>
      <w:r w:rsidRPr="00101E82">
        <w:rPr>
          <w:rFonts w:ascii="Nudista" w:hAnsi="Nudista"/>
          <w:b/>
          <w:szCs w:val="20"/>
          <w:u w:val="single"/>
        </w:rPr>
        <w:t>ďalších požiadavkách a</w:t>
      </w:r>
      <w:r w:rsidRPr="00101E82">
        <w:rPr>
          <w:rFonts w:ascii="Nudista" w:hAnsi="Nudista" w:cs="Calibri"/>
          <w:b/>
          <w:szCs w:val="20"/>
          <w:u w:val="single"/>
        </w:rPr>
        <w:t> </w:t>
      </w:r>
      <w:r w:rsidRPr="00101E82">
        <w:rPr>
          <w:rFonts w:ascii="Nudista" w:hAnsi="Nudista"/>
          <w:b/>
          <w:szCs w:val="20"/>
          <w:u w:val="single"/>
        </w:rPr>
        <w:t>súvisiacich službách sú uvedené v Prílohe č. B.1 Podrobná špecifikácia predmetu zákazky pre Časť I. predmetu zákazky a v Prílohe č. B.2 Podrobná špecifikácia predmetu zákazky pre Časť II. predmetu zákazky.</w:t>
      </w:r>
    </w:p>
    <w:p w14:paraId="406A5B50" w14:textId="77777777" w:rsidR="003407DD" w:rsidRPr="003407DD" w:rsidRDefault="003407DD" w:rsidP="003407DD">
      <w:pPr>
        <w:spacing w:after="0"/>
      </w:pPr>
    </w:p>
    <w:p w14:paraId="0CE9863D" w14:textId="477649F7" w:rsidR="00600C6C" w:rsidRPr="00EF558E" w:rsidRDefault="00C50700" w:rsidP="00EA5F34">
      <w:pPr>
        <w:pStyle w:val="Nadpis3"/>
        <w:keepNext w:val="0"/>
        <w:keepLines w:val="0"/>
        <w:numPr>
          <w:ilvl w:val="2"/>
          <w:numId w:val="10"/>
        </w:numPr>
        <w:spacing w:after="120" w:line="240" w:lineRule="auto"/>
        <w:ind w:left="567" w:hanging="567"/>
        <w:jc w:val="both"/>
      </w:pPr>
      <w:r w:rsidRPr="003407DD">
        <w:rPr>
          <w:rFonts w:ascii="Nudista" w:hAnsi="Nudista"/>
          <w:szCs w:val="20"/>
        </w:rPr>
        <w:t xml:space="preserve">Verejný obstarávateľ odporúča pre správne pochopenie predmetu jednotlivých častí zákazky a časových súsledností detailné naštudovanie oboch častí predmetu zákazky. Predmet zákazky vychádza zo štúdie uskutočniteľnosti zverejnenej na </w:t>
      </w:r>
      <w:hyperlink r:id="rId31" w:history="1">
        <w:r w:rsidRPr="003407DD">
          <w:rPr>
            <w:rStyle w:val="Hypertextovprepojenie"/>
            <w:rFonts w:ascii="Nudista" w:hAnsi="Nudista"/>
            <w:szCs w:val="20"/>
          </w:rPr>
          <w:t>https://metais.vicepremier.gov.sk/studia/detail/d630afa0-ba82-ed33-3c00-4abe41c5f5de?tab=basicForm</w:t>
        </w:r>
      </w:hyperlink>
      <w:r w:rsidRPr="003407DD">
        <w:rPr>
          <w:rFonts w:ascii="Nudista" w:hAnsi="Nudista"/>
          <w:szCs w:val="20"/>
        </w:rPr>
        <w:t>.</w:t>
      </w:r>
    </w:p>
    <w:p w14:paraId="496236A0"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bookmarkStart w:id="142" w:name="_Toc400006299"/>
      <w:bookmarkStart w:id="143" w:name="_Toc401833655"/>
      <w:bookmarkStart w:id="144" w:name="_Toc416186947"/>
      <w:bookmarkStart w:id="145" w:name="_Toc520815308"/>
    </w:p>
    <w:p w14:paraId="5AF2AA7A"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p>
    <w:p w14:paraId="74E04A34" w14:textId="77777777" w:rsidR="00E17112" w:rsidRPr="003407DD" w:rsidRDefault="00E17112" w:rsidP="003407DD">
      <w:pPr>
        <w:pStyle w:val="Odsekzoznamu"/>
        <w:spacing w:after="0" w:line="240" w:lineRule="auto"/>
        <w:ind w:left="0"/>
        <w:contextualSpacing w:val="0"/>
        <w:jc w:val="both"/>
        <w:rPr>
          <w:rFonts w:ascii="Nudista" w:hAnsi="Nudista"/>
        </w:rPr>
      </w:pPr>
    </w:p>
    <w:p w14:paraId="28E60115" w14:textId="07B321AA" w:rsidR="00BA35BE" w:rsidRPr="003407DD" w:rsidRDefault="00BA35BE" w:rsidP="003407DD">
      <w:pPr>
        <w:pStyle w:val="SAP1"/>
        <w:widowControl/>
        <w:numPr>
          <w:ilvl w:val="1"/>
          <w:numId w:val="10"/>
        </w:numPr>
        <w:spacing w:before="0" w:after="120" w:line="240" w:lineRule="auto"/>
        <w:rPr>
          <w:rFonts w:ascii="Nudista" w:hAnsi="Nudista"/>
        </w:rPr>
      </w:pPr>
      <w:bookmarkStart w:id="146" w:name="_Toc86824203"/>
      <w:bookmarkStart w:id="147" w:name="_Hlk44582750"/>
      <w:bookmarkEnd w:id="142"/>
      <w:bookmarkEnd w:id="143"/>
      <w:bookmarkEnd w:id="144"/>
      <w:bookmarkEnd w:id="145"/>
      <w:r w:rsidRPr="003407DD">
        <w:rPr>
          <w:rFonts w:ascii="Nudista" w:hAnsi="Nudista"/>
        </w:rPr>
        <w:t>Miesto a termín dodania predmetu zákazky</w:t>
      </w:r>
      <w:bookmarkEnd w:id="146"/>
    </w:p>
    <w:p w14:paraId="34624D73" w14:textId="55E27540" w:rsidR="00B52F88" w:rsidRDefault="00B52F88" w:rsidP="003407DD">
      <w:pPr>
        <w:pStyle w:val="Nadpis3"/>
        <w:keepNext w:val="0"/>
        <w:keepLines w:val="0"/>
        <w:numPr>
          <w:ilvl w:val="2"/>
          <w:numId w:val="10"/>
        </w:numPr>
        <w:spacing w:after="120" w:line="240" w:lineRule="auto"/>
        <w:ind w:left="567" w:hanging="567"/>
        <w:jc w:val="both"/>
        <w:rPr>
          <w:rFonts w:ascii="Nudista" w:hAnsi="Nudista" w:cs="Arial"/>
        </w:rPr>
      </w:pPr>
      <w:r w:rsidRPr="00E83DC7">
        <w:rPr>
          <w:rFonts w:ascii="Nudista" w:hAnsi="Nudista" w:cs="Arial"/>
        </w:rPr>
        <w:t>Miesto dodania pred</w:t>
      </w:r>
      <w:r w:rsidRPr="00543354">
        <w:rPr>
          <w:rFonts w:ascii="Nudista" w:hAnsi="Nudista" w:cs="Arial"/>
        </w:rPr>
        <w:t xml:space="preserve">metu zákazky: </w:t>
      </w:r>
    </w:p>
    <w:p w14:paraId="3A41FC09" w14:textId="77777777" w:rsidR="00B52F88" w:rsidRPr="00101E82" w:rsidRDefault="00B52F88" w:rsidP="00771FA8">
      <w:pPr>
        <w:pStyle w:val="Nadpis3"/>
        <w:keepNext w:val="0"/>
        <w:keepLines w:val="0"/>
        <w:numPr>
          <w:ilvl w:val="3"/>
          <w:numId w:val="10"/>
        </w:numPr>
        <w:spacing w:after="120" w:line="240" w:lineRule="auto"/>
        <w:ind w:left="1134" w:hanging="567"/>
        <w:jc w:val="both"/>
        <w:rPr>
          <w:rFonts w:ascii="Nudista" w:hAnsi="Nudista" w:cs="Arial"/>
          <w:szCs w:val="20"/>
        </w:rPr>
      </w:pPr>
      <w:r w:rsidRPr="00771FA8">
        <w:rPr>
          <w:rFonts w:ascii="Nudista" w:hAnsi="Nudista" w:cs="Arial"/>
          <w:b/>
          <w:bCs/>
        </w:rPr>
        <w:t>Časť</w:t>
      </w:r>
      <w:r w:rsidRPr="00AE61F8">
        <w:rPr>
          <w:rFonts w:ascii="Nudista" w:hAnsi="Nudista" w:cs="Arial"/>
          <w:b/>
          <w:bCs/>
        </w:rPr>
        <w:t xml:space="preserve"> I.</w:t>
      </w:r>
      <w:r w:rsidRPr="00AF7815">
        <w:rPr>
          <w:rFonts w:ascii="Nudista" w:hAnsi="Nudista" w:cs="Arial"/>
          <w:b/>
          <w:bCs/>
        </w:rPr>
        <w:t xml:space="preserve"> predmetu zákazky:</w:t>
      </w:r>
      <w:r w:rsidRPr="00AF7815">
        <w:rPr>
          <w:rFonts w:ascii="Nudista" w:hAnsi="Nudista" w:cs="Arial"/>
        </w:rPr>
        <w:t xml:space="preserve"> </w:t>
      </w:r>
      <w:r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w:t>
      </w:r>
      <w:proofErr w:type="spellStart"/>
      <w:r w:rsidRPr="00101E82">
        <w:rPr>
          <w:rFonts w:ascii="Nudista" w:hAnsi="Nudista" w:cs="Arial"/>
          <w:szCs w:val="20"/>
        </w:rPr>
        <w:t>Veča</w:t>
      </w:r>
      <w:proofErr w:type="spellEnd"/>
      <w:r w:rsidRPr="00101E82">
        <w:rPr>
          <w:rFonts w:ascii="Nudista" w:hAnsi="Nudista" w:cs="Arial"/>
          <w:szCs w:val="20"/>
        </w:rPr>
        <w:t xml:space="preserve">, osadami </w:t>
      </w:r>
      <w:proofErr w:type="spellStart"/>
      <w:r w:rsidRPr="00101E82">
        <w:rPr>
          <w:rFonts w:ascii="Nudista" w:hAnsi="Nudista" w:cs="Arial"/>
          <w:szCs w:val="20"/>
        </w:rPr>
        <w:t>Hetméň</w:t>
      </w:r>
      <w:proofErr w:type="spellEnd"/>
      <w:r w:rsidRPr="00101E82">
        <w:rPr>
          <w:rFonts w:ascii="Nudista" w:hAnsi="Nudista" w:cs="Arial"/>
          <w:szCs w:val="20"/>
        </w:rPr>
        <w:t xml:space="preserve">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15F8985D" w14:textId="07A2B558" w:rsidR="003407DD" w:rsidRDefault="004B15A2" w:rsidP="00771FA8">
      <w:pPr>
        <w:pStyle w:val="Nadpis3"/>
        <w:keepNext w:val="0"/>
        <w:keepLines w:val="0"/>
        <w:numPr>
          <w:ilvl w:val="0"/>
          <w:numId w:val="0"/>
        </w:numPr>
        <w:spacing w:after="120" w:line="240" w:lineRule="auto"/>
        <w:ind w:left="1134"/>
        <w:jc w:val="both"/>
        <w:rPr>
          <w:rFonts w:ascii="Nudista" w:hAnsi="Nudista" w:cs="Arial"/>
          <w:szCs w:val="20"/>
        </w:rPr>
      </w:pPr>
      <w:hyperlink r:id="rId32" w:history="1">
        <w:r w:rsidR="003407DD" w:rsidRPr="00530804">
          <w:rPr>
            <w:rStyle w:val="Hypertextovprepojenie"/>
            <w:rFonts w:ascii="Nudista" w:hAnsi="Nudista" w:cs="Arial"/>
            <w:szCs w:val="20"/>
          </w:rPr>
          <w:t>https://metais.vicepremier.gov.sk/studia/detail/d630afa0-ba82-ed33-3c00-4abe41c5f5de?tab=basicForm</w:t>
        </w:r>
      </w:hyperlink>
    </w:p>
    <w:p w14:paraId="0228180C" w14:textId="7F4F0826" w:rsidR="00B52F88" w:rsidRPr="00AF7815" w:rsidRDefault="00B52F88" w:rsidP="00771FA8">
      <w:pPr>
        <w:pStyle w:val="Nadpis3"/>
        <w:keepNext w:val="0"/>
        <w:keepLines w:val="0"/>
        <w:numPr>
          <w:ilvl w:val="3"/>
          <w:numId w:val="10"/>
        </w:numPr>
        <w:spacing w:after="120" w:line="240" w:lineRule="auto"/>
        <w:ind w:left="1134" w:hanging="567"/>
        <w:jc w:val="both"/>
        <w:rPr>
          <w:rFonts w:ascii="Nudista" w:hAnsi="Nudista" w:cs="Arial"/>
        </w:rPr>
      </w:pPr>
      <w:r w:rsidRPr="00771FA8">
        <w:rPr>
          <w:rFonts w:ascii="Nudista" w:hAnsi="Nudista" w:cs="Arial"/>
          <w:b/>
          <w:bCs/>
        </w:rPr>
        <w:t>Časť</w:t>
      </w:r>
      <w:r w:rsidRPr="00AF7815">
        <w:rPr>
          <w:rFonts w:ascii="Nudista" w:hAnsi="Nudista" w:cs="Arial"/>
          <w:b/>
          <w:bCs/>
        </w:rPr>
        <w:t xml:space="preserve"> II. predmetu zákazky:</w:t>
      </w:r>
      <w:r w:rsidRPr="00AF7815">
        <w:rPr>
          <w:rFonts w:ascii="Nudista" w:hAnsi="Nudista" w:cs="Arial"/>
          <w:szCs w:val="20"/>
        </w:rPr>
        <w:t xml:space="preserve"> </w:t>
      </w:r>
      <w:r w:rsidRPr="00101E82">
        <w:rPr>
          <w:rFonts w:ascii="Nudista" w:hAnsi="Nudista" w:cs="Arial"/>
          <w:szCs w:val="20"/>
        </w:rPr>
        <w:t>IT infraštruktúra verejného obstarávateľa</w:t>
      </w:r>
    </w:p>
    <w:p w14:paraId="02706C4A" w14:textId="77777777" w:rsidR="00AE61F8" w:rsidRPr="00771FA8" w:rsidRDefault="00AE61F8" w:rsidP="00771FA8">
      <w:pPr>
        <w:pStyle w:val="Nadpis3"/>
        <w:keepNext w:val="0"/>
        <w:keepLines w:val="0"/>
        <w:numPr>
          <w:ilvl w:val="2"/>
          <w:numId w:val="10"/>
        </w:numPr>
        <w:spacing w:after="120" w:line="240" w:lineRule="auto"/>
        <w:ind w:left="567" w:hanging="567"/>
        <w:jc w:val="both"/>
        <w:rPr>
          <w:rFonts w:ascii="Nudista" w:hAnsi="Nudista" w:cs="Arial"/>
        </w:rPr>
      </w:pPr>
      <w:r w:rsidRPr="00771FA8">
        <w:rPr>
          <w:rFonts w:ascii="Nudista" w:hAnsi="Nudista" w:cs="Arial"/>
        </w:rPr>
        <w:t xml:space="preserve">Lehota plnenia predmetu zákazky </w:t>
      </w:r>
    </w:p>
    <w:p w14:paraId="2DF706A9" w14:textId="77777777" w:rsidR="00AE61F8"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sidRPr="00A532AB">
        <w:rPr>
          <w:rFonts w:ascii="Nudista" w:hAnsi="Nudista" w:cs="Arial"/>
          <w:szCs w:val="20"/>
        </w:rPr>
        <w:lastRenderedPageBreak/>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8C74893" w14:textId="77777777" w:rsidR="00AE61F8" w:rsidRPr="00AE3F3D"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p w14:paraId="4B132C2E" w14:textId="02E98411" w:rsidR="00B52F88" w:rsidRPr="00101E82" w:rsidRDefault="00B52F88" w:rsidP="00300462">
      <w:pPr>
        <w:pStyle w:val="Nadpis3"/>
        <w:keepNext w:val="0"/>
        <w:keepLines w:val="0"/>
        <w:numPr>
          <w:ilvl w:val="2"/>
          <w:numId w:val="10"/>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AE61F8">
        <w:rPr>
          <w:rFonts w:ascii="Nudista" w:hAnsi="Nudista"/>
          <w:bCs/>
          <w:szCs w:val="20"/>
        </w:rPr>
        <w:t>E</w:t>
      </w:r>
      <w:r w:rsidRPr="00101E82">
        <w:rPr>
          <w:rFonts w:ascii="Nudista" w:hAnsi="Nudista"/>
          <w:bCs/>
          <w:szCs w:val="20"/>
        </w:rPr>
        <w:t>. Obchodné podmienky týchto súťažných podkladov.</w:t>
      </w:r>
    </w:p>
    <w:p w14:paraId="41C41BBE" w14:textId="4A7F5975" w:rsidR="00EF197B" w:rsidRPr="00E83DC7" w:rsidRDefault="0094391B" w:rsidP="003407DD">
      <w:pPr>
        <w:pStyle w:val="SAP1"/>
        <w:widowControl/>
        <w:numPr>
          <w:ilvl w:val="1"/>
          <w:numId w:val="10"/>
        </w:numPr>
        <w:spacing w:before="0" w:after="120" w:line="240" w:lineRule="auto"/>
        <w:rPr>
          <w:rFonts w:ascii="Nudista" w:hAnsi="Nudista"/>
          <w:b w:val="0"/>
          <w:caps w:val="0"/>
          <w:lang w:val="sk-SK"/>
        </w:rPr>
      </w:pPr>
      <w:bookmarkStart w:id="148" w:name="_Toc86824204"/>
      <w:r w:rsidRPr="003407DD">
        <w:rPr>
          <w:rFonts w:ascii="Nudista" w:hAnsi="Nudista"/>
        </w:rPr>
        <w:t>Ďalšie</w:t>
      </w:r>
      <w:r w:rsidRPr="00E83DC7">
        <w:rPr>
          <w:rFonts w:ascii="Nudista" w:hAnsi="Nudista"/>
          <w:lang w:val="sk-SK"/>
        </w:rPr>
        <w:t xml:space="preserve"> požiadavky predmet zákazky </w:t>
      </w:r>
      <w:proofErr w:type="gramStart"/>
      <w:r w:rsidRPr="00E83DC7">
        <w:rPr>
          <w:rFonts w:ascii="Nudista" w:hAnsi="Nudista"/>
          <w:lang w:val="sk-SK"/>
        </w:rPr>
        <w:t>a</w:t>
      </w:r>
      <w:proofErr w:type="gramEnd"/>
      <w:r w:rsidRPr="00E83DC7">
        <w:rPr>
          <w:rFonts w:ascii="Nudista" w:hAnsi="Nudista"/>
          <w:lang w:val="sk-SK"/>
        </w:rPr>
        <w:t xml:space="preserve"> súvisiace služby</w:t>
      </w:r>
      <w:bookmarkEnd w:id="148"/>
    </w:p>
    <w:bookmarkEnd w:id="147"/>
    <w:p w14:paraId="38D5C12F"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rPr>
      </w:pPr>
      <w:r w:rsidRPr="00101E82">
        <w:rPr>
          <w:rFonts w:ascii="Nudista" w:hAnsi="Nudista"/>
          <w:iCs/>
          <w:color w:val="000000"/>
          <w:szCs w:val="20"/>
        </w:rPr>
        <w:t>Všetky tovarové položky musia byť nové, nerepasované a nepoužívané.</w:t>
      </w:r>
    </w:p>
    <w:p w14:paraId="7B60EE6E"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iCs/>
          <w:color w:val="000000"/>
          <w:szCs w:val="20"/>
        </w:rPr>
      </w:pPr>
    </w:p>
    <w:p w14:paraId="50A7E14E"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u w:val="single"/>
        </w:rPr>
      </w:pPr>
      <w:r w:rsidRPr="00101E82">
        <w:rPr>
          <w:rFonts w:ascii="Nudista" w:hAnsi="Nudista"/>
          <w:iCs/>
          <w:color w:val="000000"/>
          <w:szCs w:val="2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537B442D" w14:textId="77777777" w:rsidR="00B52F88" w:rsidRPr="00101E82" w:rsidRDefault="00B52F88" w:rsidP="00B52F88">
      <w:pPr>
        <w:pStyle w:val="Nadpis3"/>
        <w:keepNext w:val="0"/>
        <w:keepLines w:val="0"/>
        <w:numPr>
          <w:ilvl w:val="0"/>
          <w:numId w:val="0"/>
        </w:numPr>
        <w:spacing w:after="0" w:line="240" w:lineRule="auto"/>
        <w:ind w:left="1432"/>
        <w:jc w:val="both"/>
        <w:rPr>
          <w:rFonts w:ascii="Nudista" w:hAnsi="Nudista"/>
          <w:iCs/>
          <w:color w:val="000000"/>
          <w:szCs w:val="20"/>
        </w:rPr>
      </w:pPr>
    </w:p>
    <w:p w14:paraId="61998B69" w14:textId="77777777" w:rsidR="00C50700" w:rsidRPr="00C50700" w:rsidRDefault="00B52F88" w:rsidP="00300462">
      <w:pPr>
        <w:pStyle w:val="Nadpis3"/>
        <w:keepNext w:val="0"/>
        <w:keepLines w:val="0"/>
        <w:numPr>
          <w:ilvl w:val="2"/>
          <w:numId w:val="10"/>
        </w:numPr>
        <w:spacing w:after="0" w:line="240" w:lineRule="auto"/>
        <w:ind w:left="567" w:hanging="567"/>
        <w:jc w:val="both"/>
        <w:rPr>
          <w:rFonts w:ascii="Nudista" w:hAnsi="Nudista"/>
          <w:b/>
          <w:bCs/>
          <w:szCs w:val="20"/>
        </w:rPr>
      </w:pPr>
      <w:r w:rsidRPr="00101E82">
        <w:rPr>
          <w:rFonts w:ascii="Nudista" w:hAnsi="Nudista" w:cstheme="minorHAnsi"/>
          <w:szCs w:val="20"/>
        </w:rPr>
        <w:t>Realizácia časti II</w:t>
      </w:r>
      <w:r>
        <w:rPr>
          <w:rFonts w:ascii="Nudista" w:hAnsi="Nudista" w:cstheme="minorHAnsi"/>
          <w:szCs w:val="20"/>
        </w:rPr>
        <w:t>.</w:t>
      </w:r>
      <w:r w:rsidRPr="00101E82">
        <w:rPr>
          <w:rFonts w:ascii="Nudista" w:hAnsi="Nudista" w:cstheme="minorHAnsi"/>
          <w:szCs w:val="20"/>
        </w:rPr>
        <w:t xml:space="preserve">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101E82">
        <w:rPr>
          <w:rFonts w:ascii="Nudista" w:hAnsi="Nudista"/>
          <w:b/>
          <w:bCs/>
          <w:szCs w:val="20"/>
        </w:rPr>
        <w:t xml:space="preserve"> </w:t>
      </w:r>
      <w:r w:rsidRPr="00101E82">
        <w:rPr>
          <w:rFonts w:ascii="Nudista" w:hAnsi="Nudista" w:cstheme="minorHAnsi"/>
          <w:szCs w:val="20"/>
        </w:rPr>
        <w:t>Hlavné aktivity:</w:t>
      </w:r>
    </w:p>
    <w:p w14:paraId="3AF36031" w14:textId="4088F7DC" w:rsidR="00B52F88" w:rsidRPr="00101E82" w:rsidRDefault="00B52F88" w:rsidP="00C50700">
      <w:pPr>
        <w:pStyle w:val="Nadpis3"/>
        <w:keepNext w:val="0"/>
        <w:keepLines w:val="0"/>
        <w:numPr>
          <w:ilvl w:val="0"/>
          <w:numId w:val="0"/>
        </w:numPr>
        <w:spacing w:after="0" w:line="240" w:lineRule="auto"/>
        <w:ind w:left="567"/>
        <w:jc w:val="both"/>
        <w:rPr>
          <w:rFonts w:ascii="Nudista" w:hAnsi="Nudista"/>
          <w:b/>
          <w:bCs/>
          <w:szCs w:val="20"/>
        </w:rPr>
      </w:pPr>
      <w:r w:rsidRPr="00101E82">
        <w:rPr>
          <w:rFonts w:ascii="Nudista" w:hAnsi="Nudista" w:cstheme="minorHAnsi"/>
          <w:szCs w:val="20"/>
        </w:rPr>
        <w:t xml:space="preserve"> </w:t>
      </w:r>
    </w:p>
    <w:p w14:paraId="25BE1C95"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Analýza a dizajn - v dĺžke trvania sumárne 4 mesiacov, pričom táto etapa bude zahŕňať: detailný plán riešenia a návrh testov, </w:t>
      </w:r>
    </w:p>
    <w:p w14:paraId="095B3F5F"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Nákup HW a krabicového softvéru (technických prostriedkov, programových prostriedkov) a služieb - v dĺžke trvania priebežne počas 10 mesiacov, ktorá je predmetom časti I predmetu zákazky </w:t>
      </w:r>
    </w:p>
    <w:p w14:paraId="0C9ADEAE"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Implementácia - v dĺžke trvania priebežne počas 14 mesiacov, pričom táto etapa bude zahŕňať vývoj, migrácia údajov a integráciu, </w:t>
      </w:r>
    </w:p>
    <w:p w14:paraId="2C5D7169"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Testovanie - v dĺžke trvania priebežne počas 6 mesiacov, pričom táto etapa bude zahŕňať: testovanie, školenia personálu a vytvorenie dokumentácie </w:t>
      </w:r>
    </w:p>
    <w:p w14:paraId="17D48577"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Nasadenie - v dĺžke trvania priebežne počas 8 mesiacov, pričom táto etapa bude zahŕňať: inštaláciu HW a SW, nasadenie do produkcie a preskúšanie a akceptáciu spustenia do produkcie. </w:t>
      </w:r>
    </w:p>
    <w:p w14:paraId="4F10E22C" w14:textId="77777777" w:rsidR="00B52F88" w:rsidRPr="00101E82" w:rsidRDefault="00B52F88" w:rsidP="00B52F88">
      <w:pPr>
        <w:pStyle w:val="Default"/>
        <w:jc w:val="both"/>
        <w:rPr>
          <w:rFonts w:ascii="Nudista" w:hAnsi="Nudista" w:cstheme="minorHAnsi"/>
          <w:sz w:val="20"/>
          <w:szCs w:val="20"/>
        </w:rPr>
      </w:pPr>
    </w:p>
    <w:p w14:paraId="55C197D0"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 záver po zrealizovaní jednotlivých aktivít projektu prebehne kontrola a protokolárne prevzatie, zaradenie do majetku, poistenie zhodnotenia majetku.</w:t>
      </w:r>
    </w:p>
    <w:p w14:paraId="7EE9DAA1"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C754B0C"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Základným princípom projektu je demonštrovať schopnosť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platformy (časť II predmetu zákazky) pospájať do jedného systému viacero riešení od rôznych </w:t>
      </w:r>
      <w:r>
        <w:rPr>
          <w:rFonts w:ascii="Nudista" w:hAnsi="Nudista" w:cstheme="minorHAnsi"/>
          <w:szCs w:val="20"/>
        </w:rPr>
        <w:t>výrobcov</w:t>
      </w:r>
      <w:r w:rsidRPr="00101E82">
        <w:rPr>
          <w:rFonts w:ascii="Nudista" w:hAnsi="Nudista" w:cstheme="minorHAnsi"/>
          <w:szCs w:val="20"/>
        </w:rPr>
        <w:t xml:space="preserve">. </w:t>
      </w:r>
    </w:p>
    <w:p w14:paraId="6ACCEF3D"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5302D5F2"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Riešenie umožňuje vytvárať a prevádzkovať vlastné aplikácie a rovnako dobre umožní integrovať a koncentrovať do jedného systému aplikácie tretích strán (napr. parkovanie). </w:t>
      </w:r>
    </w:p>
    <w:p w14:paraId="2ED67636"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7481D286"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Aby sa zabránilo </w:t>
      </w:r>
      <w:proofErr w:type="spellStart"/>
      <w:r w:rsidRPr="00101E82">
        <w:rPr>
          <w:rFonts w:ascii="Nudista" w:hAnsi="Nudista" w:cstheme="minorHAnsi"/>
          <w:szCs w:val="20"/>
        </w:rPr>
        <w:t>vendor</w:t>
      </w:r>
      <w:proofErr w:type="spellEnd"/>
      <w:r w:rsidRPr="00101E82">
        <w:rPr>
          <w:rFonts w:ascii="Nudista" w:hAnsi="Nudista" w:cstheme="minorHAnsi"/>
          <w:szCs w:val="20"/>
        </w:rPr>
        <w:t xml:space="preserve"> </w:t>
      </w:r>
      <w:proofErr w:type="spellStart"/>
      <w:r w:rsidRPr="00101E82">
        <w:rPr>
          <w:rFonts w:ascii="Nudista" w:hAnsi="Nudista" w:cstheme="minorHAnsi"/>
          <w:szCs w:val="20"/>
        </w:rPr>
        <w:t>lock</w:t>
      </w:r>
      <w:proofErr w:type="spellEnd"/>
      <w:r w:rsidRPr="00101E82">
        <w:rPr>
          <w:rFonts w:ascii="Nudista" w:hAnsi="Nudista" w:cstheme="minorHAnsi"/>
          <w:szCs w:val="20"/>
        </w:rPr>
        <w:t xml:space="preserve">-in, verejný obstarávateľ požaduje, aby sa integrované riešenia napájali do systému formou </w:t>
      </w:r>
      <w:proofErr w:type="spellStart"/>
      <w:r w:rsidRPr="00101E82">
        <w:rPr>
          <w:rFonts w:ascii="Nudista" w:hAnsi="Nudista" w:cstheme="minorHAnsi"/>
          <w:szCs w:val="20"/>
        </w:rPr>
        <w:t>open-source</w:t>
      </w:r>
      <w:proofErr w:type="spellEnd"/>
      <w:r w:rsidRPr="00101E82">
        <w:rPr>
          <w:rFonts w:ascii="Nudista" w:hAnsi="Nudista" w:cstheme="minorHAnsi"/>
          <w:szCs w:val="20"/>
        </w:rPr>
        <w:t xml:space="preserve"> komponentov, alebo iných softvérových častí, tak aby systém vďaka tejto vlastnosti umožní vymeniť dodávateľa ktorejkoľvek služby, bez  priameho dopadu na celkový chod systému. </w:t>
      </w:r>
    </w:p>
    <w:p w14:paraId="337667E0"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07BC654"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Všetky údaje získané prostredníctvom </w:t>
      </w:r>
      <w:proofErr w:type="spellStart"/>
      <w:r w:rsidRPr="00101E82">
        <w:rPr>
          <w:rFonts w:ascii="Nudista" w:hAnsi="Nudista" w:cstheme="minorHAnsi"/>
          <w:szCs w:val="20"/>
        </w:rPr>
        <w:t>IoT</w:t>
      </w:r>
      <w:proofErr w:type="spellEnd"/>
      <w:r w:rsidRPr="00101E82">
        <w:rPr>
          <w:rFonts w:ascii="Nudista" w:hAnsi="Nudista" w:cstheme="minorHAnsi"/>
          <w:szCs w:val="20"/>
        </w:rPr>
        <w:t xml:space="preserve"> prvkov budú majetkom </w:t>
      </w:r>
      <w:r>
        <w:rPr>
          <w:rFonts w:ascii="Nudista" w:hAnsi="Nudista" w:cstheme="minorHAnsi"/>
          <w:szCs w:val="20"/>
        </w:rPr>
        <w:t>M</w:t>
      </w:r>
      <w:r w:rsidRPr="00101E82">
        <w:rPr>
          <w:rFonts w:ascii="Nudista" w:hAnsi="Nudista" w:cstheme="minorHAnsi"/>
          <w:szCs w:val="20"/>
        </w:rPr>
        <w:t>esta Šaľa.</w:t>
      </w:r>
    </w:p>
    <w:p w14:paraId="07746913"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17EFA83D"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Navrhovaný projekt je v súlade so zákonom č. 305/2013 Z. z. o elektronickej podobe výkonu pôsobnosti orgánov verejnej moci a o zmene a doplnení niektorých zákonov (zákon o e-</w:t>
      </w:r>
      <w:proofErr w:type="spellStart"/>
      <w:r w:rsidRPr="00101E82">
        <w:rPr>
          <w:rFonts w:ascii="Nudista" w:hAnsi="Nudista" w:cstheme="minorHAnsi"/>
          <w:szCs w:val="20"/>
        </w:rPr>
        <w:t>Governmente</w:t>
      </w:r>
      <w:proofErr w:type="spellEnd"/>
      <w:r w:rsidRPr="00101E82">
        <w:rPr>
          <w:rFonts w:ascii="Nudista" w:hAnsi="Nudista" w:cstheme="minorHAnsi"/>
          <w:szCs w:val="20"/>
        </w:rPr>
        <w:t xml:space="preserve">). Verejný prístup k získaným výstupným dátam bude prostredníctvom zverejnenia výstupných údajov spracovaných v užívateľskom formáte vo forme </w:t>
      </w:r>
      <w:proofErr w:type="spellStart"/>
      <w:r w:rsidRPr="00101E82">
        <w:rPr>
          <w:rFonts w:ascii="Nudista" w:hAnsi="Nudista" w:cstheme="minorHAnsi"/>
          <w:szCs w:val="20"/>
        </w:rPr>
        <w:t>dashboard</w:t>
      </w:r>
      <w:proofErr w:type="spellEnd"/>
      <w:r w:rsidRPr="00101E82">
        <w:rPr>
          <w:rFonts w:ascii="Nudista" w:hAnsi="Nudista" w:cstheme="minorHAnsi"/>
          <w:szCs w:val="20"/>
        </w:rPr>
        <w:t xml:space="preserve"> na webovej </w:t>
      </w:r>
      <w:r w:rsidRPr="00101E82">
        <w:rPr>
          <w:rFonts w:ascii="Nudista" w:hAnsi="Nudista" w:cstheme="minorHAnsi"/>
          <w:szCs w:val="20"/>
        </w:rPr>
        <w:lastRenderedPageBreak/>
        <w:t xml:space="preserve">stránke mesta realizovaný v súlade so zákonom č. 95 /2019 Z. z. o informačných technológiách vo verejnej správe a o zmene a doplnení niektorých zákonov a vyhláškou UPVII č. 78/2020 Z. z. o štandardoch pre informačné technológie verejnej správy. </w:t>
      </w:r>
    </w:p>
    <w:p w14:paraId="6015F7B0"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45CBF860" w14:textId="77777777" w:rsidR="00B52F88"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Pr>
          <w:rFonts w:ascii="Nudista" w:hAnsi="Nudista" w:cstheme="minorHAnsi"/>
          <w:szCs w:val="20"/>
        </w:rPr>
        <w:t>Záručná doba na predmet zákazky je 60 mesiacov,  pokiaľ nie je inde uvedené inak.</w:t>
      </w:r>
    </w:p>
    <w:p w14:paraId="3D0441C2" w14:textId="77777777" w:rsidR="00B52F88"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75B82DF" w14:textId="77777777" w:rsidR="00B52F88" w:rsidRPr="007F24B0"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7F24B0">
        <w:rPr>
          <w:rFonts w:ascii="Nudista" w:hAnsi="Nudista" w:cstheme="minorHAnsi"/>
          <w:szCs w:val="20"/>
        </w:rPr>
        <w:t>Podmienky poskytovania podpory budú realizované v súlade so štúdiou uskutočniteľnosti.</w:t>
      </w:r>
    </w:p>
    <w:p w14:paraId="403B5D1D" w14:textId="77777777" w:rsidR="00BA35BE" w:rsidRDefault="00BA35BE" w:rsidP="00E83DC7">
      <w:pPr>
        <w:spacing w:after="120" w:line="240" w:lineRule="auto"/>
        <w:jc w:val="both"/>
        <w:rPr>
          <w:rFonts w:ascii="Nudista" w:eastAsia="Proba Pro" w:hAnsi="Nudista" w:cs="Proba Pro"/>
          <w:b/>
          <w:sz w:val="20"/>
          <w:szCs w:val="20"/>
        </w:rPr>
      </w:pPr>
    </w:p>
    <w:p w14:paraId="60E38A41" w14:textId="77777777" w:rsidR="00C50700" w:rsidRPr="00101E82" w:rsidRDefault="00C50700" w:rsidP="00C50700">
      <w:pPr>
        <w:keepNext/>
        <w:keepLines/>
        <w:spacing w:after="120"/>
        <w:jc w:val="both"/>
        <w:rPr>
          <w:rFonts w:ascii="Nudista" w:eastAsia="Proba Pro" w:hAnsi="Nudista" w:cs="Proba Pro"/>
          <w:b/>
          <w:sz w:val="20"/>
          <w:szCs w:val="20"/>
        </w:rPr>
      </w:pPr>
      <w:r w:rsidRPr="00101E82">
        <w:rPr>
          <w:rFonts w:ascii="Nudista" w:eastAsia="Proba Pro" w:hAnsi="Nudista" w:cs="Proba Pro"/>
          <w:b/>
          <w:sz w:val="20"/>
          <w:szCs w:val="20"/>
        </w:rPr>
        <w:t>Prílohy Časti B. Opis predmetu zákazky súťažných podkladov</w:t>
      </w:r>
    </w:p>
    <w:p w14:paraId="143BC538"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 xml:space="preserve">Príloha č. B.1 </w:t>
      </w:r>
      <w:r w:rsidRPr="00101E82">
        <w:rPr>
          <w:rFonts w:ascii="Nudista" w:hAnsi="Nudista" w:cs="Arial"/>
          <w:b/>
          <w:bCs/>
          <w:sz w:val="20"/>
          <w:szCs w:val="20"/>
        </w:rPr>
        <w:tab/>
        <w:t>Podrobná špecifikácia predmetu zákazky pre Časť I. predmetu zákazky</w:t>
      </w:r>
    </w:p>
    <w:p w14:paraId="5409B482"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Príloha č. B.2</w:t>
      </w:r>
      <w:r w:rsidRPr="00101E82">
        <w:rPr>
          <w:rFonts w:ascii="Nudista" w:hAnsi="Nudista" w:cs="Arial"/>
          <w:b/>
          <w:bCs/>
          <w:sz w:val="20"/>
          <w:szCs w:val="20"/>
        </w:rPr>
        <w:tab/>
        <w:t>Podrobná špecifikácia predmetu zákazky pre Časť II. predmetu zákazky</w:t>
      </w:r>
    </w:p>
    <w:p w14:paraId="77D9CE54" w14:textId="77777777" w:rsidR="000337C1" w:rsidRDefault="000337C1" w:rsidP="000337C1">
      <w:pPr>
        <w:spacing w:after="0"/>
        <w:rPr>
          <w:rFonts w:ascii="Nudista" w:eastAsia="Nudista" w:hAnsi="Nudista" w:cs="Nudista"/>
          <w:b/>
          <w:sz w:val="20"/>
          <w:szCs w:val="20"/>
        </w:rPr>
      </w:pPr>
      <w:r>
        <w:rPr>
          <w:rFonts w:ascii="Nudista" w:eastAsia="Nudista" w:hAnsi="Nudista" w:cs="Nudista"/>
          <w:b/>
          <w:sz w:val="20"/>
          <w:szCs w:val="20"/>
        </w:rPr>
        <w:t>Príloha č. B.3</w:t>
      </w:r>
      <w:r>
        <w:rPr>
          <w:rFonts w:ascii="Nudista" w:eastAsia="Nudista" w:hAnsi="Nudista" w:cs="Nudista"/>
          <w:b/>
          <w:sz w:val="20"/>
          <w:szCs w:val="20"/>
        </w:rPr>
        <w:tab/>
        <w:t xml:space="preserve">Architektúra systému - </w:t>
      </w:r>
      <w:proofErr w:type="spellStart"/>
      <w:r>
        <w:rPr>
          <w:rFonts w:ascii="Nudista" w:eastAsia="Nudista" w:hAnsi="Nudista" w:cs="Nudista"/>
          <w:b/>
          <w:sz w:val="20"/>
          <w:szCs w:val="20"/>
        </w:rPr>
        <w:t>Smart</w:t>
      </w:r>
      <w:proofErr w:type="spellEnd"/>
      <w:r>
        <w:rPr>
          <w:rFonts w:ascii="Nudista" w:eastAsia="Nudista" w:hAnsi="Nudista" w:cs="Nudista"/>
          <w:b/>
          <w:sz w:val="20"/>
          <w:szCs w:val="20"/>
        </w:rPr>
        <w:t xml:space="preserve"> City</w:t>
      </w:r>
    </w:p>
    <w:p w14:paraId="72FF2082" w14:textId="2C73B6ED" w:rsidR="000337C1" w:rsidRPr="00600C6C" w:rsidRDefault="000337C1" w:rsidP="00600C6C">
      <w:pPr>
        <w:spacing w:after="0" w:line="240" w:lineRule="auto"/>
        <w:ind w:left="1410" w:hanging="1410"/>
        <w:rPr>
          <w:rFonts w:ascii="Nudista" w:hAnsi="Nudista" w:cs="Arial"/>
          <w:b/>
          <w:bCs/>
          <w:sz w:val="20"/>
          <w:szCs w:val="20"/>
        </w:rPr>
        <w:sectPr w:rsidR="000337C1" w:rsidRPr="00600C6C" w:rsidSect="00A10A6A">
          <w:headerReference w:type="even" r:id="rId33"/>
          <w:headerReference w:type="default" r:id="rId34"/>
          <w:headerReference w:type="first" r:id="rId35"/>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49" w:name="_Toc86824205"/>
      <w:r w:rsidRPr="00E83DC7">
        <w:rPr>
          <w:rFonts w:ascii="Nudista" w:hAnsi="Nudista"/>
        </w:rPr>
        <w:lastRenderedPageBreak/>
        <w:t>ČASŤ C. Spôsob určenia ceny</w:t>
      </w:r>
      <w:bookmarkEnd w:id="149"/>
    </w:p>
    <w:p w14:paraId="21399E9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1" w:name="_Toc86824206"/>
      <w:r w:rsidRPr="00E83DC7">
        <w:rPr>
          <w:rFonts w:ascii="Nudista" w:hAnsi="Nudista"/>
          <w:lang w:val="sk-SK"/>
        </w:rPr>
        <w:t>Stanovenie ceny za predmet zákazky</w:t>
      </w:r>
      <w:bookmarkEnd w:id="151"/>
    </w:p>
    <w:p w14:paraId="2E73E65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00BA150D">
        <w:rPr>
          <w:rFonts w:ascii="Nudista" w:hAnsi="Nudista"/>
        </w:rPr>
        <w:t xml:space="preserve"> a</w:t>
      </w:r>
      <w:r w:rsidR="009C175D">
        <w:rPr>
          <w:rFonts w:ascii="Nudista" w:hAnsi="Nudista"/>
        </w:rPr>
        <w:t xml:space="preserve"> C.3</w:t>
      </w:r>
      <w:r w:rsidRPr="00E83DC7">
        <w:rPr>
          <w:rFonts w:ascii="Nudista" w:hAnsi="Nudista"/>
        </w:rPr>
        <w:t xml:space="preserve"> Cenová tabuľka</w:t>
      </w:r>
      <w:r w:rsidR="009C175D">
        <w:rPr>
          <w:rFonts w:ascii="Nudista" w:hAnsi="Nudista"/>
        </w:rPr>
        <w:t xml:space="preserve"> súťažných podkladov v závislosti od toho</w:t>
      </w:r>
      <w:r w:rsidR="00BA150D">
        <w:rPr>
          <w:rFonts w:ascii="Nudista" w:hAnsi="Nudista"/>
        </w:rPr>
        <w:t>,</w:t>
      </w:r>
      <w:r w:rsidR="009C175D">
        <w:rPr>
          <w:rFonts w:ascii="Nudista" w:hAnsi="Nudista"/>
        </w:rPr>
        <w:t xml:space="preserve"> na ktorú časť predmetu zákazky uchádzač predkladá ponuku</w:t>
      </w:r>
      <w:r w:rsidRPr="00E83DC7">
        <w:rPr>
          <w:rFonts w:ascii="Nudista" w:hAnsi="Nudista"/>
        </w:rPr>
        <w:t>.</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3" w:name="_Toc86824207"/>
      <w:r w:rsidRPr="00E83DC7">
        <w:rPr>
          <w:rFonts w:ascii="Nudista" w:hAnsi="Nudista"/>
          <w:lang w:val="sk-SK"/>
        </w:rPr>
        <w:t>Predloženie ceny za predmet zákazky</w:t>
      </w:r>
      <w:bookmarkEnd w:id="153"/>
    </w:p>
    <w:p w14:paraId="19BE2E0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ED2DD5" w14:textId="02728F15" w:rsidR="000117CF"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bookmarkStart w:id="154" w:name="_Hlk5786906"/>
      <w:r w:rsidRPr="000117CF">
        <w:rPr>
          <w:rFonts w:ascii="Nudista" w:hAnsi="Nudista"/>
        </w:rPr>
        <w:t>Uchádzač</w:t>
      </w:r>
      <w:r w:rsidRPr="00E83DC7">
        <w:rPr>
          <w:rFonts w:ascii="Nudista" w:hAnsi="Nudista"/>
          <w:szCs w:val="20"/>
        </w:rPr>
        <w:t xml:space="preserve">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7FE7B938" w14:textId="77777777" w:rsidR="000117CF" w:rsidRPr="000117CF" w:rsidRDefault="000117CF" w:rsidP="000117CF">
      <w:pPr>
        <w:spacing w:after="0"/>
      </w:pPr>
    </w:p>
    <w:p w14:paraId="1F136D14" w14:textId="0AD7D5F9" w:rsidR="00131969" w:rsidRPr="00E83DC7" w:rsidRDefault="00D27DC1" w:rsidP="000117CF">
      <w:pPr>
        <w:pStyle w:val="Nadpis3"/>
        <w:keepNext w:val="0"/>
        <w:keepLines w:val="0"/>
        <w:numPr>
          <w:ilvl w:val="2"/>
          <w:numId w:val="141"/>
        </w:numPr>
        <w:spacing w:after="0" w:line="240" w:lineRule="auto"/>
        <w:ind w:left="567" w:hanging="567"/>
        <w:jc w:val="both"/>
        <w:rPr>
          <w:rFonts w:ascii="Nudista" w:hAnsi="Nudista"/>
        </w:rPr>
      </w:pPr>
      <w:r w:rsidRPr="000117CF">
        <w:rPr>
          <w:rFonts w:ascii="Nudista" w:hAnsi="Nudista"/>
        </w:rPr>
        <w:t>U</w:t>
      </w:r>
      <w:r w:rsidR="00131969" w:rsidRPr="000117CF">
        <w:rPr>
          <w:rFonts w:ascii="Nudista" w:hAnsi="Nudista"/>
        </w:rPr>
        <w:t>chádzač</w:t>
      </w:r>
      <w:r w:rsidR="00131969" w:rsidRPr="00E83DC7">
        <w:rPr>
          <w:rFonts w:ascii="Nudista" w:hAnsi="Nudista"/>
        </w:rPr>
        <w:t xml:space="preserve"> v Návrhu na plnenie kritérií uvedie </w:t>
      </w:r>
    </w:p>
    <w:p w14:paraId="474C5D80"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AE61F8" w:rsidRDefault="00751896" w:rsidP="000D2354">
      <w:pPr>
        <w:pStyle w:val="Bezriadkovania"/>
        <w:ind w:left="567"/>
        <w:jc w:val="both"/>
        <w:rPr>
          <w:rFonts w:ascii="Nudista" w:eastAsia="Proba Pro" w:hAnsi="Nudista" w:cs="Proba Pro"/>
          <w:sz w:val="20"/>
          <w:szCs w:val="20"/>
        </w:rPr>
      </w:pPr>
      <w:r w:rsidRPr="00AE61F8">
        <w:rPr>
          <w:rFonts w:ascii="Nudista" w:eastAsia="Proba Pro" w:hAnsi="Nudista" w:cs="Proba Pro"/>
          <w:sz w:val="20"/>
          <w:szCs w:val="20"/>
        </w:rPr>
        <w:t>Uchádzač zároveň uvedie, či je alebo nie je registrovaným platiteľom DPH v</w:t>
      </w:r>
      <w:r w:rsidR="00D47A33" w:rsidRPr="00AE61F8">
        <w:rPr>
          <w:rFonts w:ascii="Nudista" w:eastAsia="Proba Pro" w:hAnsi="Nudista" w:cs="Proba Pro"/>
          <w:sz w:val="20"/>
          <w:szCs w:val="20"/>
        </w:rPr>
        <w:t> </w:t>
      </w:r>
      <w:r w:rsidRPr="00AE61F8">
        <w:rPr>
          <w:rFonts w:ascii="Nudista" w:eastAsia="Proba Pro" w:hAnsi="Nudista" w:cs="Proba Pro"/>
          <w:sz w:val="20"/>
          <w:szCs w:val="20"/>
        </w:rPr>
        <w:t>Slovenskej</w:t>
      </w:r>
      <w:r w:rsidR="00D47A33" w:rsidRPr="00AE61F8">
        <w:rPr>
          <w:rFonts w:ascii="Nudista" w:eastAsia="Proba Pro" w:hAnsi="Nudista" w:cs="Proba Pro"/>
          <w:sz w:val="20"/>
          <w:szCs w:val="20"/>
        </w:rPr>
        <w:t xml:space="preserve"> </w:t>
      </w:r>
      <w:r w:rsidRPr="00AE61F8">
        <w:rPr>
          <w:rFonts w:ascii="Nudista" w:eastAsia="Proba Pro" w:hAnsi="Nudista" w:cs="Proba Pro"/>
          <w:sz w:val="20"/>
          <w:szCs w:val="20"/>
        </w:rPr>
        <w:t>republike.</w:t>
      </w:r>
    </w:p>
    <w:p w14:paraId="15D64C0A" w14:textId="77777777" w:rsidR="00751896" w:rsidRPr="00AE61F8" w:rsidRDefault="00751896" w:rsidP="00E83DC7">
      <w:pPr>
        <w:pStyle w:val="Bezriadkovania"/>
        <w:ind w:firstLine="568"/>
        <w:rPr>
          <w:rFonts w:ascii="Nudista" w:eastAsia="Proba Pro" w:hAnsi="Nudista" w:cs="Proba Pro"/>
          <w:sz w:val="20"/>
          <w:szCs w:val="20"/>
        </w:rPr>
      </w:pPr>
    </w:p>
    <w:p w14:paraId="26706C9A" w14:textId="48E0FADD" w:rsidR="00131969" w:rsidRPr="00771FA8" w:rsidRDefault="00131969" w:rsidP="000117CF">
      <w:pPr>
        <w:pStyle w:val="Nadpis3"/>
        <w:keepNext w:val="0"/>
        <w:keepLines w:val="0"/>
        <w:numPr>
          <w:ilvl w:val="2"/>
          <w:numId w:val="141"/>
        </w:numPr>
        <w:spacing w:after="0" w:line="240" w:lineRule="auto"/>
        <w:ind w:left="567" w:hanging="567"/>
        <w:jc w:val="both"/>
        <w:rPr>
          <w:rFonts w:ascii="Nudista" w:eastAsia="Proba Pro" w:hAnsi="Nudista" w:cs="Proba Pro"/>
          <w:szCs w:val="20"/>
        </w:rPr>
      </w:pPr>
      <w:r w:rsidRPr="000117CF">
        <w:rPr>
          <w:rFonts w:ascii="Nudista" w:hAnsi="Nudista"/>
        </w:rPr>
        <w:t>Hodnotená</w:t>
      </w:r>
      <w:r w:rsidRPr="00AE61F8">
        <w:rPr>
          <w:rFonts w:ascii="Nudista" w:eastAsia="Proba Pro" w:hAnsi="Nudista" w:cs="Proba Pro"/>
          <w:szCs w:val="20"/>
        </w:rPr>
        <w:t xml:space="preserve"> bude cena </w:t>
      </w:r>
      <w:r w:rsidR="00AE61F8" w:rsidRPr="00771FA8">
        <w:rPr>
          <w:rFonts w:ascii="Nudista" w:eastAsia="Proba Pro" w:hAnsi="Nudista" w:cs="Proba Pro"/>
          <w:szCs w:val="20"/>
          <w:u w:val="single"/>
        </w:rPr>
        <w:t xml:space="preserve">vrátane </w:t>
      </w:r>
      <w:r w:rsidRPr="00771FA8">
        <w:rPr>
          <w:rFonts w:ascii="Nudista" w:eastAsia="Proba Pro" w:hAnsi="Nudista" w:cs="Proba Pro"/>
          <w:szCs w:val="20"/>
          <w:u w:val="single"/>
        </w:rPr>
        <w:t>DPH</w:t>
      </w:r>
      <w:r w:rsidRPr="00771FA8">
        <w:rPr>
          <w:rFonts w:ascii="Nudista" w:eastAsia="Proba Pro" w:hAnsi="Nudista" w:cs="Proba Pro"/>
          <w:szCs w:val="20"/>
        </w:rPr>
        <w:t>.</w:t>
      </w:r>
    </w:p>
    <w:bookmarkEnd w:id="154"/>
    <w:p w14:paraId="0C616CF9" w14:textId="77777777" w:rsidR="00131969" w:rsidRPr="00AE61F8" w:rsidRDefault="00131969" w:rsidP="00E83DC7">
      <w:pPr>
        <w:pStyle w:val="Bezriadkovania"/>
        <w:rPr>
          <w:rFonts w:ascii="Nudista" w:hAnsi="Nudista"/>
        </w:rPr>
      </w:pPr>
    </w:p>
    <w:p w14:paraId="02DCBBAD" w14:textId="7115BF28" w:rsidR="00131969" w:rsidRPr="004A27B6"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r w:rsidRPr="000117CF">
        <w:rPr>
          <w:rFonts w:ascii="Nudista" w:hAnsi="Nudista"/>
        </w:rPr>
        <w:t>Cenu</w:t>
      </w:r>
      <w:r w:rsidRPr="00AE61F8">
        <w:rPr>
          <w:rFonts w:ascii="Nudista" w:hAnsi="Nudista"/>
          <w:szCs w:val="20"/>
        </w:rPr>
        <w:t xml:space="preserve"> ponúkaného predmetu </w:t>
      </w:r>
      <w:r w:rsidRPr="004A27B6">
        <w:rPr>
          <w:rFonts w:ascii="Nudista" w:hAnsi="Nudista"/>
          <w:szCs w:val="20"/>
        </w:rPr>
        <w:t xml:space="preserve">zákazky predloží uchádzač aj vyplnením tabuľky Cenová tabuľka, ktorej vzor tvorí obsah </w:t>
      </w:r>
      <w:r w:rsidR="00751896" w:rsidRPr="004A27B6">
        <w:rPr>
          <w:rFonts w:ascii="Nudista" w:hAnsi="Nudista"/>
          <w:szCs w:val="20"/>
        </w:rPr>
        <w:t>Prílohy č. C.2</w:t>
      </w:r>
      <w:r w:rsidR="00627145" w:rsidRPr="004A27B6">
        <w:rPr>
          <w:rFonts w:ascii="Nudista" w:hAnsi="Nudista"/>
          <w:szCs w:val="20"/>
        </w:rPr>
        <w:t>, C.2.1</w:t>
      </w:r>
      <w:r w:rsidR="009C175D" w:rsidRPr="004A27B6">
        <w:rPr>
          <w:rFonts w:ascii="Nudista" w:hAnsi="Nudista"/>
          <w:szCs w:val="20"/>
        </w:rPr>
        <w:t xml:space="preserve"> </w:t>
      </w:r>
      <w:r w:rsidR="0036700F" w:rsidRPr="004A27B6">
        <w:rPr>
          <w:rFonts w:ascii="Nudista" w:hAnsi="Nudista"/>
          <w:szCs w:val="20"/>
        </w:rPr>
        <w:t>a</w:t>
      </w:r>
      <w:r w:rsidR="009C175D" w:rsidRPr="004A27B6">
        <w:rPr>
          <w:rFonts w:ascii="Nudista" w:hAnsi="Nudista"/>
          <w:szCs w:val="20"/>
        </w:rPr>
        <w:t xml:space="preserve"> C.</w:t>
      </w:r>
      <w:r w:rsidR="0036700F" w:rsidRPr="004A27B6">
        <w:rPr>
          <w:rFonts w:ascii="Nudista" w:hAnsi="Nudista"/>
          <w:szCs w:val="20"/>
        </w:rPr>
        <w:t>3</w:t>
      </w:r>
      <w:r w:rsidRPr="004A27B6">
        <w:rPr>
          <w:rFonts w:ascii="Nudista" w:hAnsi="Nudista"/>
          <w:szCs w:val="20"/>
        </w:rPr>
        <w:t xml:space="preserve"> Cenová tabuľka týchto súťažných podkladov.</w:t>
      </w:r>
    </w:p>
    <w:p w14:paraId="07F544BE" w14:textId="77777777" w:rsidR="000753E7" w:rsidRPr="004A27B6" w:rsidRDefault="000753E7" w:rsidP="00E83DC7">
      <w:pPr>
        <w:spacing w:after="0" w:line="240" w:lineRule="auto"/>
        <w:rPr>
          <w:rFonts w:ascii="Nudista" w:eastAsia="PT Serif" w:hAnsi="Nudista" w:cs="PT Serif"/>
          <w:sz w:val="16"/>
          <w:lang w:eastAsia="sk-SK"/>
        </w:rPr>
      </w:pPr>
    </w:p>
    <w:p w14:paraId="675AF2EE" w14:textId="182FE053" w:rsidR="000753E7" w:rsidRPr="004A27B6" w:rsidRDefault="000753E7" w:rsidP="00E83DC7">
      <w:pPr>
        <w:spacing w:after="12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Prílohy Časti C. Spôsob určenia ceny súťažných podkladov</w:t>
      </w:r>
    </w:p>
    <w:p w14:paraId="2726805C" w14:textId="5924DBE7" w:rsidR="000753E7" w:rsidRPr="004A27B6" w:rsidRDefault="000753E7" w:rsidP="00E83DC7">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w:t>
      </w:r>
      <w:r w:rsidR="009C175D" w:rsidRPr="004A27B6">
        <w:rPr>
          <w:rFonts w:ascii="Nudista" w:eastAsia="Proba Pro" w:hAnsi="Nudista" w:cs="Proba Pro"/>
          <w:b/>
          <w:sz w:val="20"/>
          <w:szCs w:val="20"/>
          <w:lang w:eastAsia="sk-SK"/>
        </w:rPr>
        <w:t>1</w:t>
      </w:r>
      <w:r w:rsidRPr="004A27B6">
        <w:rPr>
          <w:rFonts w:ascii="Nudista" w:eastAsia="Proba Pro" w:hAnsi="Nudista" w:cs="Proba Pro"/>
          <w:b/>
          <w:sz w:val="20"/>
          <w:szCs w:val="20"/>
          <w:lang w:eastAsia="sk-SK"/>
        </w:rPr>
        <w:t xml:space="preserve"> </w:t>
      </w:r>
      <w:r w:rsidRPr="004A27B6">
        <w:rPr>
          <w:rFonts w:ascii="Nudista" w:eastAsia="Proba Pro" w:hAnsi="Nudista" w:cs="Proba Pro"/>
          <w:b/>
          <w:sz w:val="20"/>
          <w:szCs w:val="20"/>
          <w:lang w:eastAsia="sk-SK"/>
        </w:rPr>
        <w:tab/>
        <w:t xml:space="preserve">Návrh uchádzača na plnenie kritéria </w:t>
      </w:r>
    </w:p>
    <w:p w14:paraId="45F36AA6" w14:textId="2B75C440" w:rsidR="009852D9" w:rsidRPr="004A27B6" w:rsidRDefault="000753E7"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C.2</w:t>
      </w:r>
      <w:r w:rsidRPr="004A27B6">
        <w:rPr>
          <w:rFonts w:ascii="Nudista" w:eastAsia="Proba Pro" w:hAnsi="Nudista" w:cs="Proba Pro"/>
          <w:b/>
          <w:sz w:val="20"/>
          <w:szCs w:val="20"/>
          <w:lang w:eastAsia="sk-SK"/>
        </w:rPr>
        <w:tab/>
        <w:t>Cenová tabuľk</w:t>
      </w:r>
      <w:r w:rsidR="009C175D" w:rsidRPr="004A27B6">
        <w:rPr>
          <w:rFonts w:ascii="Nudista" w:eastAsia="Proba Pro" w:hAnsi="Nudista" w:cs="Proba Pro"/>
          <w:b/>
          <w:sz w:val="20"/>
          <w:szCs w:val="20"/>
          <w:lang w:eastAsia="sk-SK"/>
        </w:rPr>
        <w:t>a pre Časť I. predmetu zákazky</w:t>
      </w:r>
    </w:p>
    <w:p w14:paraId="5FF6A47D" w14:textId="4F6CF3B5" w:rsidR="00627145" w:rsidRPr="004A27B6" w:rsidRDefault="00627145"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 xml:space="preserve">Príloha č. C.2.1 Výkaz výmer pre stavebné práce (Časť I. predmetu zákazky) </w:t>
      </w:r>
    </w:p>
    <w:p w14:paraId="7FC785A6" w14:textId="13D6B152" w:rsidR="009C175D" w:rsidRPr="004A27B6" w:rsidRDefault="009C175D"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C.3</w:t>
      </w:r>
      <w:r w:rsidRPr="004A27B6">
        <w:rPr>
          <w:rFonts w:ascii="Nudista" w:eastAsia="Proba Pro" w:hAnsi="Nudista" w:cs="Proba Pro"/>
          <w:b/>
          <w:sz w:val="20"/>
          <w:szCs w:val="20"/>
          <w:lang w:eastAsia="sk-SK"/>
        </w:rPr>
        <w:tab/>
        <w:t xml:space="preserve">Cenová tabuľka pre Časť II. predmetu zákazky </w:t>
      </w:r>
    </w:p>
    <w:p w14:paraId="14F425B9" w14:textId="77777777" w:rsidR="005C74E0" w:rsidRDefault="005C74E0" w:rsidP="00E83DC7">
      <w:pPr>
        <w:pStyle w:val="SAPHlavn"/>
        <w:widowControl/>
        <w:spacing w:after="0" w:line="240" w:lineRule="auto"/>
        <w:rPr>
          <w:rFonts w:ascii="Nudista" w:hAnsi="Nudista"/>
        </w:rPr>
      </w:pPr>
    </w:p>
    <w:p w14:paraId="4AAEC867" w14:textId="77777777" w:rsidR="005C74E0" w:rsidRDefault="005C74E0" w:rsidP="00E83DC7">
      <w:pPr>
        <w:pStyle w:val="SAPHlavn"/>
        <w:widowControl/>
        <w:spacing w:after="0" w:line="240" w:lineRule="auto"/>
        <w:rPr>
          <w:rFonts w:ascii="Nudista" w:hAnsi="Nudista"/>
        </w:rPr>
      </w:pPr>
    </w:p>
    <w:p w14:paraId="0F635CA1" w14:textId="77777777" w:rsidR="005C74E0" w:rsidRDefault="005C74E0" w:rsidP="00E83DC7">
      <w:pPr>
        <w:pStyle w:val="SAPHlavn"/>
        <w:widowControl/>
        <w:spacing w:after="0" w:line="240" w:lineRule="auto"/>
        <w:rPr>
          <w:rFonts w:ascii="Nudista" w:hAnsi="Nudista"/>
        </w:rPr>
      </w:pPr>
    </w:p>
    <w:p w14:paraId="05299D82" w14:textId="77777777" w:rsidR="005C74E0" w:rsidRDefault="005C74E0" w:rsidP="00E83DC7">
      <w:pPr>
        <w:pStyle w:val="SAPHlavn"/>
        <w:widowControl/>
        <w:spacing w:after="0" w:line="240" w:lineRule="auto"/>
        <w:rPr>
          <w:rFonts w:ascii="Nudista" w:hAnsi="Nudista"/>
        </w:rPr>
      </w:pPr>
    </w:p>
    <w:p w14:paraId="243C5D58" w14:textId="77777777" w:rsidR="005C74E0" w:rsidRDefault="005C74E0" w:rsidP="00E83DC7">
      <w:pPr>
        <w:pStyle w:val="SAPHlavn"/>
        <w:widowControl/>
        <w:spacing w:after="0" w:line="240" w:lineRule="auto"/>
        <w:rPr>
          <w:rFonts w:ascii="Nudista" w:hAnsi="Nudista"/>
        </w:rPr>
      </w:pPr>
    </w:p>
    <w:p w14:paraId="34228D9E" w14:textId="7E53D40C" w:rsidR="005C74E0" w:rsidRDefault="005C74E0" w:rsidP="00E83DC7">
      <w:pPr>
        <w:pStyle w:val="SAPHlavn"/>
        <w:widowControl/>
        <w:spacing w:after="0" w:line="240" w:lineRule="auto"/>
        <w:rPr>
          <w:rFonts w:ascii="Nudista" w:hAnsi="Nudista"/>
        </w:rPr>
      </w:pPr>
    </w:p>
    <w:p w14:paraId="70FAC7A4" w14:textId="77777777" w:rsidR="002D54C0" w:rsidRDefault="002D54C0" w:rsidP="00E83DC7">
      <w:pPr>
        <w:pStyle w:val="SAPHlavn"/>
        <w:widowControl/>
        <w:spacing w:after="0" w:line="240" w:lineRule="auto"/>
        <w:rPr>
          <w:rFonts w:ascii="Nudista" w:hAnsi="Nudista"/>
        </w:rPr>
      </w:pPr>
    </w:p>
    <w:p w14:paraId="0884AB7D" w14:textId="77777777" w:rsidR="005C74E0" w:rsidRDefault="005C74E0" w:rsidP="00E83DC7">
      <w:pPr>
        <w:pStyle w:val="SAPHlavn"/>
        <w:widowControl/>
        <w:spacing w:after="0" w:line="240" w:lineRule="auto"/>
        <w:rPr>
          <w:rFonts w:ascii="Nudista" w:hAnsi="Nudista"/>
        </w:rPr>
      </w:pPr>
    </w:p>
    <w:p w14:paraId="599BB503" w14:textId="77777777" w:rsidR="005C74E0" w:rsidRDefault="005C74E0" w:rsidP="00E83DC7">
      <w:pPr>
        <w:pStyle w:val="SAPHlavn"/>
        <w:widowControl/>
        <w:spacing w:after="0" w:line="240" w:lineRule="auto"/>
        <w:rPr>
          <w:rFonts w:ascii="Nudista" w:hAnsi="Nudista"/>
        </w:rPr>
      </w:pPr>
    </w:p>
    <w:p w14:paraId="44D8A1FE" w14:textId="77777777" w:rsidR="005C74E0" w:rsidRDefault="005C74E0" w:rsidP="00E83DC7">
      <w:pPr>
        <w:pStyle w:val="SAPHlavn"/>
        <w:widowControl/>
        <w:spacing w:after="0" w:line="240" w:lineRule="auto"/>
        <w:rPr>
          <w:rFonts w:ascii="Nudista" w:hAnsi="Nudista"/>
        </w:rPr>
      </w:pPr>
    </w:p>
    <w:p w14:paraId="0A490160" w14:textId="45CB6A8F" w:rsidR="0094391B" w:rsidRPr="00E83DC7" w:rsidRDefault="0094391B" w:rsidP="00E83DC7">
      <w:pPr>
        <w:pStyle w:val="SAPHlavn"/>
        <w:widowControl/>
        <w:spacing w:after="0" w:line="240" w:lineRule="auto"/>
        <w:rPr>
          <w:rFonts w:ascii="Nudista" w:hAnsi="Nudista"/>
        </w:rPr>
      </w:pPr>
      <w:bookmarkStart w:id="155" w:name="_Toc86824208"/>
      <w:r w:rsidRPr="00E83DC7">
        <w:rPr>
          <w:rFonts w:ascii="Nudista" w:hAnsi="Nudista"/>
        </w:rPr>
        <w:t xml:space="preserve">ČASŤ D. </w:t>
      </w:r>
      <w:r w:rsidR="0089136E" w:rsidRPr="00E83DC7">
        <w:rPr>
          <w:rFonts w:ascii="Nudista" w:hAnsi="Nudista"/>
        </w:rPr>
        <w:t>Podmienky účasti</w:t>
      </w:r>
      <w:bookmarkEnd w:id="155"/>
    </w:p>
    <w:p w14:paraId="723A06BE" w14:textId="77777777" w:rsidR="00516B80" w:rsidRPr="000C7C57" w:rsidRDefault="00516B80" w:rsidP="00F205CE">
      <w:pPr>
        <w:pStyle w:val="SAP1"/>
        <w:numPr>
          <w:ilvl w:val="1"/>
          <w:numId w:val="166"/>
        </w:numPr>
        <w:rPr>
          <w:rFonts w:ascii="Nudista" w:hAnsi="Nudista"/>
        </w:rPr>
      </w:pPr>
      <w:bookmarkStart w:id="156" w:name="_Toc31704844"/>
      <w:bookmarkStart w:id="157" w:name="_Toc86824209"/>
      <w:r w:rsidRPr="000C7C57">
        <w:rPr>
          <w:rFonts w:ascii="Nudista" w:hAnsi="Nudista"/>
        </w:rPr>
        <w:t>Osobné postavenie</w:t>
      </w:r>
      <w:bookmarkEnd w:id="156"/>
      <w:bookmarkEnd w:id="157"/>
    </w:p>
    <w:p w14:paraId="16D106D3" w14:textId="1DDE964E"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77777777" w:rsidR="00182079" w:rsidRPr="00771FA8" w:rsidRDefault="00182079" w:rsidP="00771FA8">
      <w:pPr>
        <w:pStyle w:val="Nadpis3"/>
        <w:keepNext w:val="0"/>
        <w:keepLines w:val="0"/>
        <w:numPr>
          <w:ilvl w:val="2"/>
          <w:numId w:val="165"/>
        </w:numPr>
        <w:spacing w:after="120" w:line="240" w:lineRule="auto"/>
        <w:ind w:left="567" w:hanging="567"/>
        <w:jc w:val="both"/>
        <w:rPr>
          <w:rFonts w:ascii="Nudista" w:hAnsi="Nudista" w:cs="Arial"/>
          <w:lang w:eastAsia="sk-SK"/>
        </w:rPr>
      </w:pPr>
      <w:r w:rsidRPr="00771FA8">
        <w:rPr>
          <w:rFonts w:ascii="Nudista" w:hAnsi="Nudista" w:cs="Arial"/>
          <w:lang w:eastAsia="sk-SK"/>
        </w:rPr>
        <w:t>Verejný obstarávateľ informuje záujemcov, že v prípade podmienky účasti podľa § 32 ods. 2 písm. a),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7E13E5C2" w:rsidR="00A14437" w:rsidRPr="00771FA8" w:rsidRDefault="00182079" w:rsidP="00771FA8">
      <w:pPr>
        <w:pStyle w:val="Nadpis3"/>
        <w:numPr>
          <w:ilvl w:val="0"/>
          <w:numId w:val="0"/>
        </w:numPr>
        <w:spacing w:line="240" w:lineRule="auto"/>
        <w:ind w:left="567"/>
        <w:jc w:val="both"/>
      </w:pPr>
      <w:r w:rsidRPr="00771FA8">
        <w:rPr>
          <w:rFonts w:ascii="Nudista" w:hAnsi="Nudista" w:cs="Arial"/>
          <w:lang w:eastAsia="sk-SK"/>
        </w:rPr>
        <w:t>Upozornenie: 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údaje v rozsahu podľa § 10 ods. 4 zák. č. 330/2007 Z.</w:t>
      </w:r>
      <w:r w:rsidR="00942763">
        <w:rPr>
          <w:rFonts w:ascii="Nudista" w:hAnsi="Nudista" w:cs="Arial"/>
          <w:lang w:eastAsia="sk-SK"/>
        </w:rPr>
        <w:t xml:space="preserve"> </w:t>
      </w:r>
      <w:r w:rsidRPr="00771FA8">
        <w:rPr>
          <w:rFonts w:ascii="Nudista" w:hAnsi="Nudista" w:cs="Arial"/>
          <w:lang w:eastAsia="sk-SK"/>
        </w:rPr>
        <w:t>z. o registri trestov a o zmene a doplnení niektorých zákonov v znení neskorších predpisov, v zmysle ktorého bude verejný obstarávateľ oprávnený podať žiadosť a prevziať výpis/y z registra trestov. Uvedená podmienka podľa § 32 ods. 2 písm. a) ZVO sa netýka registra trestov pre právnické osoby a registra trestov pre fyzické osoby s obvyklým pobytom mimo územia SR, nakoľko tieto doklady nie je verejný obstarávateľ oprávnený získať z IS verejnej správy podľa osobitného predpisu.</w:t>
      </w:r>
    </w:p>
    <w:p w14:paraId="4D4B9FE0" w14:textId="097FBD25" w:rsidR="000C7C57" w:rsidRPr="005B6FA3"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E83DC7" w:rsidRDefault="0096565A" w:rsidP="00F205CE">
      <w:pPr>
        <w:pStyle w:val="SAP1"/>
        <w:numPr>
          <w:ilvl w:val="1"/>
          <w:numId w:val="166"/>
        </w:numPr>
        <w:spacing w:before="120" w:after="120"/>
        <w:rPr>
          <w:rFonts w:ascii="Nudista" w:hAnsi="Nudista"/>
          <w:b w:val="0"/>
          <w:caps w:val="0"/>
        </w:rPr>
      </w:pPr>
      <w:bookmarkStart w:id="158" w:name="_Toc86824210"/>
      <w:r w:rsidRPr="00E83DC7">
        <w:rPr>
          <w:rFonts w:ascii="Nudista" w:hAnsi="Nudista"/>
        </w:rPr>
        <w:t xml:space="preserve">Technická alebo odborná spôsobilosť </w:t>
      </w:r>
      <w:bookmarkEnd w:id="158"/>
    </w:p>
    <w:p w14:paraId="7E26B12A" w14:textId="77777777" w:rsidR="0096565A" w:rsidRPr="00E83DC7"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7A0A2E1B" w14:textId="77777777" w:rsidR="008F1E3C" w:rsidRPr="00A532AB" w:rsidRDefault="008F1E3C" w:rsidP="008F1E3C">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7397C78E" w14:textId="77777777" w:rsidR="008F1E3C" w:rsidRPr="005F01CD"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5F01CD">
        <w:rPr>
          <w:rFonts w:ascii="Nudista" w:eastAsia="Times New Roman" w:hAnsi="Nudista" w:cs="Tahoma"/>
          <w:b/>
          <w:bCs/>
          <w:sz w:val="20"/>
          <w:szCs w:val="20"/>
          <w:u w:val="single"/>
          <w:lang w:eastAsia="sk-SK"/>
        </w:rPr>
        <w:t>Časť I. predmetu zákazky</w:t>
      </w:r>
    </w:p>
    <w:p w14:paraId="20CF7545" w14:textId="77777777" w:rsidR="008F1E3C" w:rsidRPr="00446DD7"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 za predchádzajúce tri roky od vyhlásenia verejného obstarávania s uvedením cien, lehôt dodania a odberateľov; dokladom je referencia, ak odberateľom bol verejný obstarávateľ alebo obstarávateľ podľa ZVO.</w:t>
      </w:r>
    </w:p>
    <w:p w14:paraId="51D29415" w14:textId="77777777" w:rsidR="008F1E3C" w:rsidRPr="00446DD7" w:rsidRDefault="008F1E3C" w:rsidP="008F1E3C">
      <w:pPr>
        <w:pStyle w:val="Odsekzoznamu"/>
        <w:spacing w:after="120" w:line="240" w:lineRule="auto"/>
        <w:ind w:left="1276"/>
        <w:jc w:val="both"/>
        <w:outlineLvl w:val="2"/>
        <w:rPr>
          <w:rFonts w:ascii="Nudista" w:hAnsi="Nudista" w:cs="Tahoma"/>
          <w:lang w:eastAsia="sk-SK"/>
        </w:rPr>
      </w:pPr>
      <w:r w:rsidRPr="00446DD7">
        <w:rPr>
          <w:rFonts w:ascii="Nudista" w:hAnsi="Nudista" w:cs="Tahoma"/>
          <w:b/>
          <w:bCs/>
          <w:u w:val="single"/>
          <w:lang w:eastAsia="sk-SK"/>
        </w:rPr>
        <w:t>Minimálna požadovaná úroveň štandardov:</w:t>
      </w:r>
      <w:r w:rsidRPr="00446DD7">
        <w:rPr>
          <w:rFonts w:ascii="Nudista" w:hAnsi="Nudista" w:cs="Tahoma"/>
          <w:lang w:eastAsia="sk-SK"/>
        </w:rPr>
        <w:t> </w:t>
      </w:r>
    </w:p>
    <w:p w14:paraId="7EBADF6D" w14:textId="77777777" w:rsidR="009736B9" w:rsidRDefault="008F1E3C" w:rsidP="009736B9">
      <w:pPr>
        <w:pStyle w:val="Odsekzoznamu"/>
        <w:spacing w:after="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 xml:space="preserve">e </w:t>
      </w:r>
      <w:r w:rsidRPr="009736B9">
        <w:rPr>
          <w:rFonts w:ascii="Nudista" w:hAnsi="Nudista"/>
          <w:lang w:eastAsia="sk-SK"/>
        </w:rPr>
        <w:t xml:space="preserve">minimálne </w:t>
      </w:r>
      <w:r w:rsidRPr="009736B9">
        <w:rPr>
          <w:rFonts w:ascii="Nudista" w:hAnsi="Nudista"/>
          <w:b/>
          <w:bCs/>
          <w:lang w:eastAsia="sk-SK"/>
        </w:rPr>
        <w:t>450 000 EUR bez DPH</w:t>
      </w:r>
      <w:r w:rsidRPr="009736B9">
        <w:rPr>
          <w:rFonts w:ascii="Nudista" w:hAnsi="Nudista"/>
          <w:lang w:eastAsia="sk-SK"/>
        </w:rPr>
        <w:t>, pričom zo zoznamu musí zároveň vyplynúť, že uchádzač realizoval</w:t>
      </w:r>
      <w:r w:rsidR="009736B9">
        <w:rPr>
          <w:rFonts w:ascii="Nudista" w:hAnsi="Nudista"/>
          <w:lang w:eastAsia="sk-SK"/>
        </w:rPr>
        <w:t xml:space="preserve"> </w:t>
      </w:r>
      <w:r w:rsidRPr="009736B9">
        <w:rPr>
          <w:rFonts w:ascii="Nudista" w:hAnsi="Nudista"/>
          <w:lang w:eastAsia="sk-SK"/>
        </w:rPr>
        <w:t xml:space="preserve">min. 1 zákazku, predmetom ktorej bola dodávka súboru hardvéru pre budovanie </w:t>
      </w:r>
      <w:proofErr w:type="spellStart"/>
      <w:r w:rsidRPr="009736B9">
        <w:rPr>
          <w:rFonts w:ascii="Nudista" w:hAnsi="Nudista"/>
          <w:lang w:eastAsia="sk-SK"/>
        </w:rPr>
        <w:t>IoT</w:t>
      </w:r>
      <w:proofErr w:type="spellEnd"/>
      <w:r w:rsidRPr="009736B9">
        <w:rPr>
          <w:rFonts w:ascii="Nudista" w:hAnsi="Nudista"/>
          <w:lang w:eastAsia="sk-SK"/>
        </w:rPr>
        <w:t xml:space="preserve"> infraštruktúry a </w:t>
      </w:r>
      <w:proofErr w:type="spellStart"/>
      <w:r w:rsidRPr="009736B9">
        <w:rPr>
          <w:rFonts w:ascii="Nudista" w:hAnsi="Nudista"/>
          <w:lang w:eastAsia="sk-SK"/>
        </w:rPr>
        <w:t>IoT</w:t>
      </w:r>
      <w:proofErr w:type="spellEnd"/>
      <w:r w:rsidRPr="009736B9">
        <w:rPr>
          <w:rFonts w:ascii="Nudista" w:hAnsi="Nudista"/>
          <w:lang w:eastAsia="sk-SK"/>
        </w:rPr>
        <w:t xml:space="preserve"> kompatibilných snímačov  vrátane jeho/ich inštalácie v hodnote </w:t>
      </w:r>
      <w:r w:rsidRPr="009736B9">
        <w:rPr>
          <w:rFonts w:ascii="Nudista" w:hAnsi="Nudista"/>
          <w:b/>
          <w:bCs/>
          <w:lang w:eastAsia="sk-SK"/>
        </w:rPr>
        <w:t>min. 300 000 EUR bez DPH</w:t>
      </w:r>
      <w:r w:rsidR="009736B9">
        <w:rPr>
          <w:rFonts w:ascii="Nudista" w:hAnsi="Nudista"/>
          <w:lang w:eastAsia="sk-SK"/>
        </w:rPr>
        <w:t>.</w:t>
      </w:r>
    </w:p>
    <w:p w14:paraId="252720BE" w14:textId="77777777" w:rsidR="009736B9" w:rsidRDefault="009736B9" w:rsidP="009736B9">
      <w:pPr>
        <w:pStyle w:val="Odsekzoznamu"/>
        <w:spacing w:after="0" w:line="240" w:lineRule="auto"/>
        <w:ind w:left="1259"/>
        <w:contextualSpacing w:val="0"/>
        <w:jc w:val="both"/>
        <w:outlineLvl w:val="2"/>
        <w:rPr>
          <w:rFonts w:ascii="Nudista" w:hAnsi="Nudista"/>
          <w:lang w:eastAsia="sk-SK"/>
        </w:rPr>
      </w:pPr>
    </w:p>
    <w:p w14:paraId="6BDB446E" w14:textId="691FE081" w:rsidR="008F1E3C" w:rsidRPr="009736B9" w:rsidRDefault="008F1E3C" w:rsidP="009736B9">
      <w:pPr>
        <w:pStyle w:val="Odsekzoznamu"/>
        <w:spacing w:after="0" w:line="240" w:lineRule="auto"/>
        <w:ind w:left="1259"/>
        <w:contextualSpacing w:val="0"/>
        <w:jc w:val="both"/>
        <w:outlineLvl w:val="2"/>
        <w:rPr>
          <w:rFonts w:ascii="Nudista" w:hAnsi="Nudista"/>
          <w:u w:val="single"/>
          <w:lang w:eastAsia="sk-SK"/>
        </w:rPr>
      </w:pPr>
      <w:r w:rsidRPr="009736B9">
        <w:rPr>
          <w:rFonts w:ascii="Nudista" w:hAnsi="Nudista"/>
          <w:u w:val="single"/>
          <w:lang w:eastAsia="sk-SK"/>
        </w:rPr>
        <w:t xml:space="preserve">Za rovnaké alebo podobné dodávky tovaru a súvisiace služby sa považuje dodávka hardvérového vybavenia vrátane ich dodania a inštalácie. </w:t>
      </w:r>
    </w:p>
    <w:p w14:paraId="06F499A5" w14:textId="77777777" w:rsidR="009736B9" w:rsidRPr="009736B9" w:rsidRDefault="009736B9" w:rsidP="009736B9">
      <w:pPr>
        <w:pStyle w:val="Odsekzoznamu"/>
        <w:spacing w:after="0" w:line="240" w:lineRule="auto"/>
        <w:ind w:left="1259"/>
        <w:contextualSpacing w:val="0"/>
        <w:jc w:val="both"/>
        <w:outlineLvl w:val="2"/>
        <w:rPr>
          <w:rFonts w:ascii="Nudista" w:hAnsi="Nudista"/>
          <w:lang w:eastAsia="sk-SK"/>
        </w:rPr>
      </w:pPr>
    </w:p>
    <w:p w14:paraId="55DD1065"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8B622A">
        <w:rPr>
          <w:rFonts w:ascii="Nudista" w:eastAsia="Times New Roman" w:hAnsi="Nudista" w:cs="Tahoma"/>
          <w:b/>
          <w:bCs/>
          <w:sz w:val="20"/>
          <w:szCs w:val="20"/>
          <w:u w:val="single"/>
          <w:lang w:eastAsia="sk-SK"/>
        </w:rPr>
        <w:t>Časť I</w:t>
      </w:r>
      <w:r>
        <w:rPr>
          <w:rFonts w:ascii="Nudista" w:eastAsia="Times New Roman" w:hAnsi="Nudista" w:cs="Tahoma"/>
          <w:b/>
          <w:bCs/>
          <w:sz w:val="20"/>
          <w:szCs w:val="20"/>
          <w:u w:val="single"/>
          <w:lang w:eastAsia="sk-SK"/>
        </w:rPr>
        <w:t>I</w:t>
      </w:r>
      <w:r w:rsidRPr="008B622A">
        <w:rPr>
          <w:rFonts w:ascii="Nudista" w:eastAsia="Times New Roman" w:hAnsi="Nudista" w:cs="Tahoma"/>
          <w:b/>
          <w:bCs/>
          <w:sz w:val="20"/>
          <w:szCs w:val="20"/>
          <w:u w:val="single"/>
          <w:lang w:eastAsia="sk-SK"/>
        </w:rPr>
        <w:t>. predmetu zákazky</w:t>
      </w:r>
    </w:p>
    <w:p w14:paraId="1CCAC3D7" w14:textId="77777777" w:rsidR="008F1E3C"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xml:space="preserve">: Zoznam </w:t>
      </w:r>
      <w:r>
        <w:rPr>
          <w:rFonts w:ascii="Nudista" w:eastAsia="Times New Roman" w:hAnsi="Nudista" w:cs="Tahoma"/>
          <w:sz w:val="20"/>
          <w:szCs w:val="20"/>
          <w:lang w:eastAsia="sk-SK"/>
        </w:rPr>
        <w:t>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9C7DE15" w14:textId="77777777" w:rsidR="008F1E3C" w:rsidRPr="005F01CD" w:rsidRDefault="008F1E3C" w:rsidP="008F1E3C">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Pr>
          <w:rFonts w:ascii="Nudista" w:hAnsi="Nudista" w:cs="Tahoma"/>
          <w:b/>
          <w:bCs/>
          <w:sz w:val="20"/>
          <w:szCs w:val="20"/>
          <w:u w:val="single"/>
          <w:lang w:eastAsia="sk-SK"/>
        </w:rPr>
        <w:t>:</w:t>
      </w:r>
    </w:p>
    <w:p w14:paraId="4E4E6AED" w14:textId="4160540B" w:rsidR="008F1E3C" w:rsidRPr="00FF5C39" w:rsidRDefault="008F1E3C" w:rsidP="00FF5C39">
      <w:pPr>
        <w:spacing w:after="120" w:line="240" w:lineRule="auto"/>
        <w:ind w:left="1276"/>
        <w:jc w:val="both"/>
        <w:outlineLvl w:val="2"/>
        <w:rPr>
          <w:rFonts w:ascii="Nudista" w:hAnsi="Nudista"/>
          <w:b/>
          <w:bCs/>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 xml:space="preserve">hodnota poskytnutých služieb rovnakého alebo podobného charakteru a zložitosti, ako je predmet zákazky za predchádzajúce tri roky od vyhlásenia verejného obstarávania bola </w:t>
      </w:r>
      <w:r w:rsidRPr="00FF5C39">
        <w:rPr>
          <w:rFonts w:ascii="Nudista" w:hAnsi="Nudista"/>
          <w:b/>
          <w:bCs/>
          <w:sz w:val="20"/>
          <w:szCs w:val="20"/>
          <w:lang w:eastAsia="sk-SK"/>
        </w:rPr>
        <w:t>minimálne 200 000 EUR bez DPH.</w:t>
      </w:r>
    </w:p>
    <w:p w14:paraId="3168DDC4" w14:textId="77777777" w:rsidR="008F1E3C" w:rsidRPr="00A532AB" w:rsidRDefault="008F1E3C" w:rsidP="008F1E3C">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 xml:space="preserve">Za služby rovnakého alebo podobného charakteru ako je predmet zákazky sa považuje  dodávka IT riešení v oblasti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spočívajúcich v analýze, dizajne riešenia, implementácii riešenia, testovania, nasadenie zapojením odborných kapacít IT špecialistov vrátane vývoja aplikácii pre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alebo ekvivalentných IT riešení. Pod pojmom </w:t>
      </w:r>
      <w:proofErr w:type="spellStart"/>
      <w:r w:rsidRPr="00A532AB">
        <w:rPr>
          <w:rFonts w:ascii="Nudista" w:hAnsi="Nudista" w:cs="Tahoma"/>
          <w:sz w:val="20"/>
          <w:szCs w:val="20"/>
          <w:lang w:eastAsia="sk-SK"/>
        </w:rPr>
        <w:t>smart</w:t>
      </w:r>
      <w:proofErr w:type="spellEnd"/>
      <w:r w:rsidRPr="00A532AB">
        <w:rPr>
          <w:rFonts w:ascii="Nudista" w:hAnsi="Nudista" w:cs="Tahoma"/>
          <w:sz w:val="20"/>
          <w:szCs w:val="20"/>
          <w:lang w:eastAsia="sk-SK"/>
        </w:rPr>
        <w:t xml:space="preserve">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1F106F9D" w14:textId="77777777" w:rsidR="008F1E3C" w:rsidRPr="00A532AB" w:rsidRDefault="008F1E3C" w:rsidP="008F1E3C">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vyhlásení verejného obstarávania na uverejnenie do Vestníka verejného obstarávania. </w:t>
      </w:r>
    </w:p>
    <w:p w14:paraId="49E7E28F" w14:textId="77777777" w:rsidR="0050037C" w:rsidRPr="005F01CD" w:rsidRDefault="0050037C" w:rsidP="0050037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5F01CD">
        <w:rPr>
          <w:rFonts w:ascii="Nudista" w:eastAsia="Times New Roman" w:hAnsi="Nudista"/>
          <w:b/>
          <w:bCs/>
          <w:sz w:val="20"/>
          <w:szCs w:val="20"/>
          <w:u w:val="single"/>
          <w:lang w:eastAsia="sk-SK"/>
        </w:rPr>
        <w:t>Pre Časť II. predmetu zákazky:</w:t>
      </w:r>
    </w:p>
    <w:p w14:paraId="5FEB59B2" w14:textId="77777777" w:rsidR="0050037C" w:rsidRPr="00A532AB" w:rsidRDefault="0050037C" w:rsidP="0050037C">
      <w:pPr>
        <w:spacing w:after="120" w:line="240" w:lineRule="auto"/>
        <w:ind w:left="1276"/>
        <w:jc w:val="both"/>
        <w:outlineLvl w:val="2"/>
        <w:rPr>
          <w:rFonts w:ascii="Nudista" w:eastAsia="Times New Roman" w:hAnsi="Nudista"/>
          <w:sz w:val="20"/>
          <w:szCs w:val="20"/>
          <w:lang w:eastAsia="sk-SK"/>
        </w:rPr>
      </w:pPr>
      <w:r>
        <w:rPr>
          <w:rFonts w:ascii="Nudista" w:eastAsia="Times New Roman" w:hAnsi="Nudista"/>
          <w:sz w:val="20"/>
          <w:szCs w:val="20"/>
          <w:lang w:eastAsia="sk-SK"/>
        </w:rPr>
        <w:t>V</w:t>
      </w:r>
      <w:r w:rsidRPr="00A532AB">
        <w:rPr>
          <w:rFonts w:ascii="Nudista" w:eastAsia="Times New Roman" w:hAnsi="Nudista"/>
          <w:sz w:val="20"/>
          <w:szCs w:val="20"/>
          <w:lang w:eastAsia="sk-SK"/>
        </w:rPr>
        <w:t xml:space="preserve"> súlade s ustanovením </w:t>
      </w:r>
      <w:r w:rsidRPr="00A532AB">
        <w:rPr>
          <w:rFonts w:ascii="Nudista" w:eastAsia="Times New Roman" w:hAnsi="Nudista"/>
          <w:b/>
          <w:bCs/>
          <w:sz w:val="20"/>
          <w:szCs w:val="20"/>
          <w:u w:val="single"/>
          <w:lang w:eastAsia="sk-SK"/>
        </w:rPr>
        <w:t>§ 34 ods. 1 písm. g) ZVO</w:t>
      </w:r>
      <w:r w:rsidRPr="00A532AB">
        <w:rPr>
          <w:rFonts w:ascii="Nudista" w:eastAsia="Times New Roman" w:hAnsi="Nudista"/>
          <w:sz w:val="20"/>
          <w:szCs w:val="20"/>
          <w:lang w:eastAsia="sk-SK"/>
        </w:rPr>
        <w:t>: Údaje o vzdelaní a odbornej praxi alebo o odbornej kvalifikácií osôb určených na plnenie zmluvy alebo riadiacich zamestnancov.</w:t>
      </w:r>
    </w:p>
    <w:p w14:paraId="62DCE205" w14:textId="77777777" w:rsidR="0050037C" w:rsidRPr="00A532AB" w:rsidRDefault="0050037C" w:rsidP="0050037C">
      <w:pPr>
        <w:spacing w:after="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lastRenderedPageBreak/>
        <w:t>Minimálna požadovaná úroveň štandardu:</w:t>
      </w:r>
    </w:p>
    <w:p w14:paraId="4ED7CA48" w14:textId="77777777" w:rsidR="0050037C" w:rsidRPr="00A532AB" w:rsidRDefault="0050037C" w:rsidP="0050037C">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47781EA6" w14:textId="77777777" w:rsidR="0050037C" w:rsidRPr="005F01CD" w:rsidRDefault="0050037C" w:rsidP="0050037C">
      <w:pPr>
        <w:shd w:val="clear" w:color="auto" w:fill="FFFFFF"/>
        <w:spacing w:after="0" w:line="240" w:lineRule="auto"/>
        <w:ind w:left="1843"/>
        <w:jc w:val="both"/>
        <w:rPr>
          <w:rFonts w:ascii="Nudista" w:eastAsia="Times New Roman" w:hAnsi="Nudista" w:cs="Arial"/>
          <w:sz w:val="20"/>
          <w:szCs w:val="20"/>
          <w:shd w:val="clear" w:color="auto" w:fill="FFFFFF"/>
        </w:rPr>
      </w:pPr>
    </w:p>
    <w:p w14:paraId="663C8EC2" w14:textId="77777777" w:rsidR="0050037C" w:rsidRPr="00A532AB" w:rsidRDefault="0050037C" w:rsidP="00F205CE">
      <w:pPr>
        <w:numPr>
          <w:ilvl w:val="0"/>
          <w:numId w:val="168"/>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3C3D9B1E"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2274A44B"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6FCF9547"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9EC24D"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2A90C10A"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0E4A77E6" w14:textId="77777777" w:rsidR="0050037C" w:rsidRDefault="0050037C" w:rsidP="0050037C">
      <w:pPr>
        <w:spacing w:after="0" w:line="240" w:lineRule="auto"/>
        <w:ind w:left="1636"/>
        <w:contextualSpacing/>
        <w:jc w:val="both"/>
        <w:rPr>
          <w:rFonts w:ascii="Nudista" w:eastAsia="Times New Roman" w:hAnsi="Nudista" w:cs="Arial"/>
          <w:sz w:val="20"/>
          <w:szCs w:val="20"/>
          <w:shd w:val="clear" w:color="auto" w:fill="FFFFFF"/>
        </w:rPr>
      </w:pPr>
    </w:p>
    <w:p w14:paraId="59E66F2C" w14:textId="77777777" w:rsidR="0050037C" w:rsidRPr="00B1539D" w:rsidRDefault="0050037C" w:rsidP="00F205CE">
      <w:pPr>
        <w:numPr>
          <w:ilvl w:val="0"/>
          <w:numId w:val="168"/>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7843C2CC" w14:textId="77777777" w:rsidR="0050037C" w:rsidRPr="00A532AB" w:rsidRDefault="0050037C" w:rsidP="0050037C">
      <w:pPr>
        <w:shd w:val="clear" w:color="auto" w:fill="FFFFFF"/>
        <w:spacing w:after="0" w:line="240" w:lineRule="auto"/>
        <w:ind w:left="1985"/>
        <w:jc w:val="both"/>
        <w:rPr>
          <w:rFonts w:ascii="Nudista" w:eastAsia="Times New Roman" w:hAnsi="Nudista" w:cs="Arial"/>
          <w:sz w:val="20"/>
          <w:szCs w:val="20"/>
          <w:shd w:val="clear" w:color="auto" w:fill="FFFFFF"/>
        </w:rPr>
      </w:pPr>
    </w:p>
    <w:p w14:paraId="5A9507D1" w14:textId="77777777" w:rsidR="0050037C" w:rsidRPr="00A532AB" w:rsidRDefault="0050037C" w:rsidP="0050037C">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2259B292" w14:textId="77777777" w:rsidR="0050037C" w:rsidRPr="00A532AB" w:rsidRDefault="0050037C" w:rsidP="0050037C">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6624561D"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1B0896E4" w14:textId="77777777" w:rsidR="0050037C" w:rsidRPr="00A532AB"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33916213" w14:textId="77777777" w:rsidR="0050037C" w:rsidRPr="001600EF"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b/>
          <w:bCs/>
          <w:sz w:val="20"/>
          <w:szCs w:val="20"/>
          <w:u w:val="single"/>
          <w:shd w:val="clear" w:color="auto" w:fill="FFFFFF"/>
        </w:rPr>
      </w:pPr>
      <w:r w:rsidRPr="001600EF">
        <w:rPr>
          <w:rStyle w:val="m-2081608503943188873gmail-ng-binding"/>
          <w:rFonts w:ascii="Nudista" w:hAnsi="Nudista"/>
          <w:sz w:val="20"/>
          <w:szCs w:val="20"/>
        </w:rPr>
        <w:t xml:space="preserve">platný certifikát projektového riadenia (minimálne úrovne PRINCE 2 </w:t>
      </w:r>
      <w:proofErr w:type="spellStart"/>
      <w:r w:rsidRPr="001600EF">
        <w:rPr>
          <w:rStyle w:val="m-2081608503943188873gmail-ng-binding"/>
          <w:rFonts w:ascii="Nudista" w:hAnsi="Nudista"/>
          <w:sz w:val="20"/>
          <w:szCs w:val="20"/>
        </w:rPr>
        <w:t>Practicioner</w:t>
      </w:r>
      <w:proofErr w:type="spellEnd"/>
      <w:r w:rsidRPr="001600EF">
        <w:rPr>
          <w:rStyle w:val="m-2081608503943188873gmail-ng-binding"/>
          <w:rFonts w:ascii="Nudista" w:hAnsi="Nudista"/>
          <w:sz w:val="20"/>
          <w:szCs w:val="20"/>
        </w:rPr>
        <w:t xml:space="preserve"> alebo IPMA B alebo ekvivalent daného certifikátu vydaný medzinárodne uznávanou akreditovanou autoritou - uchádzač túto podmienku preukáže spôsobom podľa bodu 2.1.3 (ii) vyššie.</w:t>
      </w:r>
    </w:p>
    <w:p w14:paraId="6B6C440C"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37B75B3" w14:textId="77777777" w:rsidR="0050037C" w:rsidRPr="00AE3F3D"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59" w:name="_Hlk74840300"/>
      <w:r w:rsidRPr="00A532AB">
        <w:rPr>
          <w:rFonts w:ascii="Nudista" w:eastAsia="Times New Roman" w:hAnsi="Nudista" w:cs="Arial"/>
          <w:b/>
          <w:bCs/>
          <w:sz w:val="20"/>
          <w:szCs w:val="20"/>
          <w:u w:val="single"/>
          <w:shd w:val="clear" w:color="auto" w:fill="FFFFFF"/>
        </w:rPr>
        <w:t>Softvérový architekt</w:t>
      </w:r>
      <w:bookmarkEnd w:id="159"/>
      <w:r w:rsidRPr="00A532AB">
        <w:rPr>
          <w:rFonts w:ascii="Nudista" w:eastAsia="Times New Roman" w:hAnsi="Nudista" w:cs="Arial"/>
          <w:b/>
          <w:bCs/>
          <w:sz w:val="20"/>
          <w:szCs w:val="20"/>
          <w:u w:val="single"/>
          <w:shd w:val="clear" w:color="auto" w:fill="FFFFFF"/>
        </w:rPr>
        <w:t>(min. 1 osoba)</w:t>
      </w:r>
    </w:p>
    <w:p w14:paraId="225F18E3" w14:textId="77777777" w:rsidR="0050037C" w:rsidRPr="00A532AB"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60" w:name="_Hlk74501672"/>
      <w:r w:rsidRPr="00A532AB">
        <w:rPr>
          <w:rFonts w:ascii="Nudista" w:eastAsia="Times New Roman" w:hAnsi="Nudista" w:cs="Arial"/>
          <w:sz w:val="20"/>
          <w:szCs w:val="20"/>
          <w:shd w:val="clear" w:color="auto" w:fill="FFFFFF"/>
        </w:rPr>
        <w:t xml:space="preserve">minimálne 3-ročná odborná prax v oblasti architektúry informačných systémov-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7860D829" w14:textId="0ACC9DBC" w:rsidR="0050037C" w:rsidRPr="006D71B7"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TOGAF® </w:t>
      </w:r>
      <w:proofErr w:type="spellStart"/>
      <w:r w:rsidRPr="00A532AB">
        <w:rPr>
          <w:rFonts w:ascii="Nudista" w:eastAsia="Times New Roman" w:hAnsi="Nudista" w:cs="Arial"/>
          <w:sz w:val="20"/>
          <w:szCs w:val="20"/>
          <w:shd w:val="clear" w:color="auto" w:fill="FFFFFF"/>
        </w:rPr>
        <w:t>Foundation</w:t>
      </w:r>
      <w:proofErr w:type="spellEnd"/>
      <w:r w:rsidRPr="00A532AB">
        <w:rPr>
          <w:rFonts w:ascii="Nudista" w:eastAsia="Times New Roman" w:hAnsi="Nudista" w:cs="Arial"/>
          <w:sz w:val="20"/>
          <w:szCs w:val="20"/>
          <w:shd w:val="clear" w:color="auto" w:fill="FFFFFF"/>
        </w:rPr>
        <w:t xml:space="preserve"> </w:t>
      </w:r>
      <w:bookmarkEnd w:id="16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651839F"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703345CC" w14:textId="77777777" w:rsidR="0050037C" w:rsidRPr="005F01CD" w:rsidRDefault="0050037C" w:rsidP="0050037C">
      <w:pPr>
        <w:shd w:val="clear" w:color="auto" w:fill="FFFFFF"/>
        <w:spacing w:after="0" w:line="240" w:lineRule="auto"/>
        <w:ind w:left="708" w:firstLine="708"/>
        <w:jc w:val="both"/>
        <w:rPr>
          <w:rFonts w:ascii="Nudista" w:eastAsiaTheme="minorHAnsi" w:hAnsi="Nudista" w:cstheme="minorBidi"/>
          <w:caps/>
        </w:rPr>
      </w:pPr>
      <w:bookmarkStart w:id="161" w:name="_Hlk61262631"/>
      <w:r w:rsidRPr="00A532AB">
        <w:rPr>
          <w:rFonts w:ascii="Nudista" w:eastAsia="Times New Roman" w:hAnsi="Nudista" w:cs="Arial"/>
          <w:b/>
          <w:bCs/>
          <w:sz w:val="20"/>
          <w:szCs w:val="20"/>
          <w:u w:val="single"/>
          <w:shd w:val="clear" w:color="auto" w:fill="FFFFFF"/>
        </w:rPr>
        <w:t xml:space="preserve">Expert č. 3: </w:t>
      </w:r>
      <w:bookmarkEnd w:id="161"/>
      <w:r w:rsidRPr="00A532AB">
        <w:rPr>
          <w:rFonts w:ascii="Nudista" w:eastAsia="Times New Roman" w:hAnsi="Nudista" w:cs="Arial"/>
          <w:b/>
          <w:bCs/>
          <w:sz w:val="20"/>
          <w:szCs w:val="20"/>
          <w:u w:val="single"/>
          <w:shd w:val="clear" w:color="auto" w:fill="FFFFFF"/>
        </w:rPr>
        <w:t>Softvérový analytik (min. 1 osoba)</w:t>
      </w:r>
    </w:p>
    <w:p w14:paraId="7A09978B" w14:textId="77777777" w:rsidR="0050037C" w:rsidRPr="00A532AB"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5D07BA30" w14:textId="77777777" w:rsidR="0050037C"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0C7EA5AC" w14:textId="77777777" w:rsidR="0050037C" w:rsidRPr="005F01CD" w:rsidRDefault="0050037C" w:rsidP="0050037C">
      <w:pPr>
        <w:pStyle w:val="SPnadpis0"/>
        <w:spacing w:before="0" w:line="240" w:lineRule="auto"/>
        <w:jc w:val="both"/>
        <w:rPr>
          <w:rFonts w:ascii="Nudista" w:hAnsi="Nudista"/>
          <w:caps w:val="0"/>
          <w:color w:val="auto"/>
          <w:sz w:val="22"/>
          <w:szCs w:val="22"/>
        </w:rPr>
      </w:pPr>
    </w:p>
    <w:p w14:paraId="71A66FFA"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1922C860" w14:textId="77777777" w:rsidR="0050037C" w:rsidRPr="00A532AB"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lastRenderedPageBreak/>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666DDCC5" w14:textId="77777777" w:rsidR="0050037C"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proofErr w:type="spellStart"/>
      <w:r w:rsidRPr="00B1539D">
        <w:rPr>
          <w:rFonts w:ascii="Nudista" w:eastAsia="Times New Roman" w:hAnsi="Nudista" w:cs="Arial"/>
          <w:sz w:val="20"/>
          <w:szCs w:val="20"/>
          <w:shd w:val="clear" w:color="auto" w:fill="FFFFFF"/>
        </w:rPr>
        <w:t>Foundation</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1FBB5FDD" w14:textId="77777777" w:rsidR="0050037C" w:rsidRPr="005F01CD" w:rsidRDefault="0050037C" w:rsidP="0050037C">
      <w:pPr>
        <w:pStyle w:val="SPnadpis0"/>
        <w:spacing w:before="0" w:line="240" w:lineRule="auto"/>
        <w:jc w:val="both"/>
        <w:rPr>
          <w:rFonts w:ascii="Nudista" w:hAnsi="Nudista" w:cs="Times New Roman"/>
          <w:caps w:val="0"/>
          <w:color w:val="auto"/>
          <w:sz w:val="22"/>
          <w:szCs w:val="22"/>
        </w:rPr>
      </w:pPr>
    </w:p>
    <w:p w14:paraId="72596325"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6A3D75AE" w14:textId="77777777" w:rsidR="0050037C" w:rsidRPr="00A532AB"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 odborná prax v oblasti informačnej bezpečnosti, konkrétne v oblasti analýzy, návrhu a architektúry bezpečnosti IT systémového a aplikačného prostredia</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2D87C23" w14:textId="77777777" w:rsidR="0050037C" w:rsidRPr="00202AF3"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61F2215" w14:textId="77777777" w:rsidR="0050037C" w:rsidRPr="00A532AB" w:rsidRDefault="0050037C" w:rsidP="0050037C">
      <w:pPr>
        <w:shd w:val="clear" w:color="auto" w:fill="FFFFFF"/>
        <w:spacing w:after="0" w:line="240" w:lineRule="auto"/>
        <w:jc w:val="both"/>
        <w:rPr>
          <w:rFonts w:ascii="Nudista" w:eastAsiaTheme="minorHAnsi" w:hAnsi="Nudista" w:cs="Arial"/>
          <w:b/>
          <w:bCs/>
          <w:sz w:val="20"/>
          <w:szCs w:val="20"/>
          <w:u w:val="single"/>
          <w:shd w:val="clear" w:color="auto" w:fill="FFFFFF"/>
        </w:rPr>
      </w:pPr>
    </w:p>
    <w:p w14:paraId="036B5188"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47236FF9"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358B8BAF"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457A8573" w14:textId="77777777" w:rsidR="0050037C" w:rsidRPr="005F01CD" w:rsidRDefault="0050037C" w:rsidP="0050037C">
      <w:pPr>
        <w:shd w:val="clear" w:color="auto" w:fill="FFFFFF"/>
        <w:spacing w:line="240" w:lineRule="auto"/>
        <w:contextualSpacing/>
        <w:jc w:val="both"/>
        <w:rPr>
          <w:rFonts w:ascii="Nudista" w:eastAsiaTheme="minorHAnsi" w:hAnsi="Nudista" w:cstheme="minorBidi"/>
        </w:rPr>
      </w:pPr>
    </w:p>
    <w:p w14:paraId="085E748F"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2AAA3504" w14:textId="77777777" w:rsidR="0050037C" w:rsidRPr="00A532AB"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5EC0B497" w14:textId="77777777" w:rsidR="0050037C"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w:t>
      </w:r>
      <w:proofErr w:type="spellStart"/>
      <w:r w:rsidRPr="00B1539D">
        <w:rPr>
          <w:rFonts w:ascii="Nudista" w:eastAsia="Times New Roman" w:hAnsi="Nudista" w:cs="Arial"/>
          <w:sz w:val="20"/>
          <w:szCs w:val="20"/>
          <w:shd w:val="clear" w:color="auto" w:fill="FFFFFF"/>
        </w:rPr>
        <w:t>Certifikat</w:t>
      </w:r>
      <w:proofErr w:type="spellEnd"/>
      <w:r w:rsidRPr="00B1539D">
        <w:rPr>
          <w:rFonts w:ascii="Nudista" w:eastAsia="Times New Roman" w:hAnsi="Nudista" w:cs="Arial"/>
          <w:sz w:val="20"/>
          <w:szCs w:val="20"/>
          <w:shd w:val="clear" w:color="auto" w:fill="FFFFFF"/>
        </w:rPr>
        <w:t xml:space="preserve"> ITIL </w:t>
      </w:r>
      <w:proofErr w:type="spellStart"/>
      <w:r w:rsidRPr="00B1539D">
        <w:rPr>
          <w:rFonts w:ascii="Nudista" w:eastAsia="Times New Roman" w:hAnsi="Nudista" w:cs="Arial"/>
          <w:sz w:val="20"/>
          <w:szCs w:val="20"/>
          <w:shd w:val="clear" w:color="auto" w:fill="FFFFFF"/>
        </w:rPr>
        <w:t>Practitioner</w:t>
      </w:r>
      <w:proofErr w:type="spellEnd"/>
      <w:r w:rsidRPr="00B1539D">
        <w:rPr>
          <w:rFonts w:ascii="Nudista" w:eastAsia="Times New Roman" w:hAnsi="Nudista" w:cs="Arial"/>
          <w:sz w:val="20"/>
          <w:szCs w:val="20"/>
          <w:shd w:val="clear" w:color="auto" w:fill="FFFFFF"/>
        </w:rPr>
        <w:t xml:space="preserve">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3F824C38" w14:textId="77777777" w:rsidR="008F1E3C" w:rsidRPr="005F01CD" w:rsidRDefault="008F1E3C" w:rsidP="008F1E3C">
      <w:pPr>
        <w:shd w:val="clear" w:color="auto" w:fill="FFFFFF"/>
        <w:spacing w:line="240" w:lineRule="auto"/>
        <w:contextualSpacing/>
        <w:jc w:val="both"/>
        <w:rPr>
          <w:rFonts w:ascii="Nudista" w:eastAsiaTheme="minorHAnsi" w:hAnsi="Nudista" w:cstheme="minorBidi"/>
        </w:rPr>
      </w:pPr>
    </w:p>
    <w:p w14:paraId="04B2DE3C"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8B622A">
        <w:rPr>
          <w:rFonts w:ascii="Nudista" w:eastAsia="Times New Roman" w:hAnsi="Nudista"/>
          <w:b/>
          <w:bCs/>
          <w:sz w:val="20"/>
          <w:szCs w:val="20"/>
          <w:u w:val="single"/>
          <w:lang w:eastAsia="sk-SK"/>
        </w:rPr>
        <w:t xml:space="preserve">Pre Časť </w:t>
      </w:r>
      <w:r>
        <w:rPr>
          <w:rFonts w:ascii="Nudista" w:eastAsia="Times New Roman" w:hAnsi="Nudista"/>
          <w:b/>
          <w:bCs/>
          <w:sz w:val="20"/>
          <w:szCs w:val="20"/>
          <w:u w:val="single"/>
          <w:lang w:eastAsia="sk-SK"/>
        </w:rPr>
        <w:t xml:space="preserve">I. a </w:t>
      </w:r>
      <w:r w:rsidRPr="008B622A">
        <w:rPr>
          <w:rFonts w:ascii="Nudista" w:eastAsia="Times New Roman" w:hAnsi="Nudista"/>
          <w:b/>
          <w:bCs/>
          <w:sz w:val="20"/>
          <w:szCs w:val="20"/>
          <w:u w:val="single"/>
          <w:lang w:eastAsia="sk-SK"/>
        </w:rPr>
        <w:t>II. predmetu zákazky:</w:t>
      </w:r>
    </w:p>
    <w:p w14:paraId="17FA002F" w14:textId="4818CEA9" w:rsidR="00F205CE" w:rsidRDefault="00F205CE" w:rsidP="008F1E3C">
      <w:pPr>
        <w:spacing w:after="0" w:line="240" w:lineRule="auto"/>
        <w:ind w:left="1276"/>
        <w:contextualSpacing/>
        <w:jc w:val="both"/>
        <w:rPr>
          <w:rFonts w:ascii="Nudista" w:hAnsi="Nudista"/>
          <w:b/>
          <w:bCs/>
          <w:sz w:val="20"/>
          <w:szCs w:val="20"/>
        </w:rPr>
      </w:pPr>
      <w:r>
        <w:rPr>
          <w:rFonts w:ascii="Nudista" w:hAnsi="Nudista"/>
          <w:b/>
          <w:bCs/>
          <w:sz w:val="20"/>
          <w:szCs w:val="20"/>
        </w:rPr>
        <w:t>V súlade s ustanovením § 34 ods. 1 písm. d) ZVO v spojení s § 35 ZVO:</w:t>
      </w:r>
    </w:p>
    <w:p w14:paraId="161BF3AD" w14:textId="696D8B75" w:rsidR="00F205CE" w:rsidRDefault="00F205CE" w:rsidP="00F205CE">
      <w:pPr>
        <w:pStyle w:val="Nadpis3"/>
        <w:keepNext w:val="0"/>
        <w:keepLines w:val="0"/>
        <w:numPr>
          <w:ilvl w:val="0"/>
          <w:numId w:val="0"/>
        </w:numPr>
        <w:spacing w:after="120" w:line="240" w:lineRule="auto"/>
        <w:ind w:left="1276"/>
        <w:jc w:val="both"/>
        <w:rPr>
          <w:rFonts w:ascii="Nudista" w:hAnsi="Nudista"/>
          <w:lang w:eastAsia="sk-SK"/>
        </w:rPr>
      </w:pPr>
      <w:r>
        <w:rPr>
          <w:rFonts w:ascii="Nudista" w:hAnsi="Nudista"/>
          <w:lang w:eastAsia="sk-SK"/>
        </w:rPr>
        <w:t>Predloženie certifikátu vydaného nezávislou inštitúciou, ktorým sa potvrdzuje splnenie požiadaviek technických noriem na systém manažérstva kvality.</w:t>
      </w:r>
    </w:p>
    <w:p w14:paraId="549E2FA3" w14:textId="4D11B9D7" w:rsidR="00F205CE" w:rsidRPr="00A532AB" w:rsidRDefault="00F205CE" w:rsidP="00F205CE">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18DC8781" w14:textId="77777777" w:rsidR="00F205CE" w:rsidRPr="00F205CE" w:rsidRDefault="00F205CE" w:rsidP="00F205CE">
      <w:pPr>
        <w:spacing w:after="120" w:line="240" w:lineRule="auto"/>
        <w:ind w:left="1276"/>
        <w:jc w:val="both"/>
        <w:rPr>
          <w:rFonts w:ascii="Nudista" w:eastAsia="Times New Roman" w:hAnsi="Nudista"/>
          <w:sz w:val="20"/>
          <w:szCs w:val="24"/>
          <w:lang w:eastAsia="sk-SK"/>
        </w:rPr>
      </w:pPr>
      <w:r w:rsidRPr="00F205CE">
        <w:rPr>
          <w:rFonts w:ascii="Nudista" w:eastAsia="Times New Roman" w:hAnsi="Nudista"/>
          <w:sz w:val="20"/>
          <w:szCs w:val="24"/>
          <w:lang w:eastAsia="sk-SK"/>
        </w:rPr>
        <w:t xml:space="preserve">Uchádzač predloží platný certifikát o zavedení systému manažérstva kvality v zmysle požiadaviek normy </w:t>
      </w:r>
      <w:r w:rsidRPr="005905E4">
        <w:rPr>
          <w:rFonts w:ascii="Nudista" w:eastAsia="Times New Roman" w:hAnsi="Nudista"/>
          <w:b/>
          <w:bCs/>
          <w:sz w:val="20"/>
          <w:szCs w:val="24"/>
          <w:lang w:eastAsia="sk-SK"/>
        </w:rPr>
        <w:t>ISO 9001</w:t>
      </w:r>
      <w:r w:rsidRPr="00F205CE">
        <w:rPr>
          <w:rFonts w:ascii="Nudista" w:eastAsia="Times New Roman" w:hAnsi="Nudista"/>
          <w:sz w:val="20"/>
          <w:szCs w:val="24"/>
          <w:lang w:eastAsia="sk-SK"/>
        </w:rPr>
        <w:t xml:space="preserve"> v oblasti zodpovedajúcej rovnakému alebo podobnému charakteru ako je predmet zákazky. </w:t>
      </w:r>
    </w:p>
    <w:p w14:paraId="76943C4B" w14:textId="77777777" w:rsidR="005905E4" w:rsidRPr="005905E4" w:rsidRDefault="005905E4" w:rsidP="005905E4">
      <w:pPr>
        <w:spacing w:after="120" w:line="240" w:lineRule="auto"/>
        <w:ind w:left="1276"/>
        <w:jc w:val="both"/>
        <w:rPr>
          <w:rFonts w:ascii="Nudista" w:eastAsia="Times New Roman" w:hAnsi="Nudista"/>
          <w:sz w:val="20"/>
          <w:szCs w:val="24"/>
          <w:lang w:eastAsia="sk-SK"/>
        </w:rPr>
      </w:pPr>
      <w:r w:rsidRPr="005905E4">
        <w:rPr>
          <w:rFonts w:ascii="Nudista" w:eastAsia="Times New Roman" w:hAnsi="Nudista"/>
          <w:sz w:val="20"/>
          <w:szCs w:val="24"/>
          <w:lang w:eastAsia="sk-SK"/>
        </w:rPr>
        <w:t xml:space="preserve">Uchádzač predloží platný certifikát manažérstva bezpečnosti informácií v zmysle požiadaviek normy </w:t>
      </w:r>
      <w:r w:rsidRPr="005905E4">
        <w:rPr>
          <w:rFonts w:ascii="Nudista" w:eastAsia="Times New Roman" w:hAnsi="Nudista"/>
          <w:b/>
          <w:bCs/>
          <w:sz w:val="20"/>
          <w:szCs w:val="24"/>
          <w:lang w:eastAsia="sk-SK"/>
        </w:rPr>
        <w:t>ISO/IEC 27001</w:t>
      </w:r>
      <w:r w:rsidRPr="005905E4">
        <w:rPr>
          <w:rFonts w:ascii="Nudista" w:eastAsia="Times New Roman" w:hAnsi="Nudista"/>
          <w:sz w:val="20"/>
          <w:szCs w:val="24"/>
          <w:lang w:eastAsia="sk-SK"/>
        </w:rPr>
        <w:t xml:space="preserve"> v oblasti zodpovedajúcej rovnakému alebo podobnému charakteru ako je predmet zákazky.  </w:t>
      </w:r>
    </w:p>
    <w:p w14:paraId="2E8496C6" w14:textId="1636B995" w:rsidR="00F205CE" w:rsidRPr="00786A37" w:rsidRDefault="005905E4" w:rsidP="00786A37">
      <w:pPr>
        <w:pStyle w:val="Odsekzoznamu"/>
        <w:spacing w:line="240" w:lineRule="auto"/>
        <w:ind w:left="1276"/>
        <w:jc w:val="both"/>
        <w:rPr>
          <w:rFonts w:ascii="Nudista" w:hAnsi="Nudista"/>
          <w:lang w:eastAsia="sk-SK"/>
        </w:rPr>
      </w:pPr>
      <w:r>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D0447C3" w14:textId="1B914158" w:rsidR="008F1E3C" w:rsidRDefault="008F1E3C" w:rsidP="008F1E3C">
      <w:pPr>
        <w:spacing w:after="0" w:line="240" w:lineRule="auto"/>
        <w:ind w:left="1276"/>
        <w:contextualSpacing/>
        <w:jc w:val="both"/>
        <w:rPr>
          <w:rFonts w:ascii="Nudista" w:hAnsi="Nudista"/>
          <w:sz w:val="20"/>
          <w:szCs w:val="20"/>
        </w:rPr>
      </w:pPr>
      <w:r w:rsidRPr="00A532AB">
        <w:rPr>
          <w:rFonts w:ascii="Nudista" w:hAnsi="Nudista"/>
          <w:b/>
          <w:bCs/>
          <w:sz w:val="20"/>
          <w:szCs w:val="20"/>
        </w:rPr>
        <w:t>V súlade s ustanovením § 34 ods. 1 písm. h) ZVO</w:t>
      </w:r>
      <w:r>
        <w:rPr>
          <w:rFonts w:ascii="Nudista" w:hAnsi="Nudista"/>
          <w:b/>
          <w:bCs/>
          <w:sz w:val="20"/>
          <w:szCs w:val="20"/>
        </w:rPr>
        <w:t xml:space="preserve"> </w:t>
      </w:r>
      <w:r w:rsidRPr="005F01CD">
        <w:rPr>
          <w:rFonts w:ascii="Nudista" w:hAnsi="Nudista"/>
          <w:b/>
          <w:bCs/>
          <w:sz w:val="20"/>
          <w:szCs w:val="20"/>
          <w:lang w:eastAsia="sk-SK"/>
        </w:rPr>
        <w:t>v spojení s § 36 ZVO</w:t>
      </w:r>
      <w:r w:rsidRPr="00B1539D">
        <w:rPr>
          <w:rFonts w:ascii="Nudista" w:hAnsi="Nudista"/>
          <w:sz w:val="20"/>
          <w:szCs w:val="20"/>
        </w:rPr>
        <w:t>:</w:t>
      </w:r>
      <w:r w:rsidRPr="00A532AB">
        <w:rPr>
          <w:rFonts w:ascii="Nudista" w:hAnsi="Nudista"/>
          <w:sz w:val="20"/>
          <w:szCs w:val="20"/>
        </w:rPr>
        <w:t xml:space="preserve"> </w:t>
      </w:r>
    </w:p>
    <w:p w14:paraId="0841E4E0"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62F62177"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p>
    <w:p w14:paraId="176EC5FF" w14:textId="77777777" w:rsidR="008F1E3C" w:rsidRPr="00A532AB" w:rsidRDefault="008F1E3C" w:rsidP="008F1E3C">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0FAE9378" w14:textId="56D47E68" w:rsidR="008F1E3C" w:rsidRDefault="008F1E3C" w:rsidP="008F1E3C">
      <w:pPr>
        <w:widowControl w:val="0"/>
        <w:spacing w:after="120" w:line="240" w:lineRule="auto"/>
        <w:ind w:left="1276"/>
        <w:jc w:val="both"/>
        <w:outlineLvl w:val="3"/>
        <w:rPr>
          <w:rFonts w:ascii="Nudista" w:hAnsi="Nudista" w:cs="Arial"/>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vo vzťahu aspoň k časti predmetu zákazky vydaný nezávislou inštitúciou, pričom verejný obstarávateľ uzná ako rovnocenné osvedčenia vydané príslušnými orgánmi členských štátov Európskej únie. </w:t>
      </w:r>
    </w:p>
    <w:p w14:paraId="13780D99" w14:textId="77777777" w:rsidR="005905E4" w:rsidRPr="005905E4" w:rsidRDefault="005905E4" w:rsidP="005905E4">
      <w:pPr>
        <w:widowControl w:val="0"/>
        <w:spacing w:after="120" w:line="240" w:lineRule="auto"/>
        <w:ind w:left="1276"/>
        <w:jc w:val="both"/>
        <w:outlineLvl w:val="3"/>
        <w:rPr>
          <w:rFonts w:ascii="Nudista" w:hAnsi="Nudista" w:cs="Arial"/>
          <w:sz w:val="20"/>
          <w:szCs w:val="20"/>
          <w:lang w:eastAsia="sk-SK"/>
        </w:rPr>
      </w:pPr>
      <w:r w:rsidRPr="005905E4">
        <w:rPr>
          <w:rFonts w:ascii="Nudista" w:hAnsi="Nudista" w:cs="Arial"/>
          <w:sz w:val="20"/>
          <w:szCs w:val="20"/>
          <w:lang w:eastAsia="sk-SK"/>
        </w:rPr>
        <w:t xml:space="preserve">Verejný obstarávateľ uzná ako rovnocenný certifikát vydaný príslušným orgánom členského štátu. 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56C65D6E" w14:textId="545C00A7" w:rsidR="00942763" w:rsidRDefault="00942763"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0C7C57" w:rsidRDefault="00C15515" w:rsidP="00F205CE">
      <w:pPr>
        <w:pStyle w:val="SAP1"/>
        <w:numPr>
          <w:ilvl w:val="1"/>
          <w:numId w:val="166"/>
        </w:numPr>
        <w:spacing w:before="120" w:after="120"/>
        <w:rPr>
          <w:rFonts w:ascii="Nudista" w:hAnsi="Nudista"/>
          <w:lang w:val="sk-SK"/>
        </w:rPr>
      </w:pPr>
      <w:bookmarkStart w:id="162" w:name="_Toc86824211"/>
      <w:r w:rsidRPr="000C7C57">
        <w:rPr>
          <w:rFonts w:ascii="Nudista" w:hAnsi="Nudista"/>
          <w:lang w:val="sk-SK"/>
        </w:rPr>
        <w:t>Spoločné podmienky k preukazovaniu splnenia podmienok účasti</w:t>
      </w:r>
      <w:bookmarkEnd w:id="162"/>
      <w:r w:rsidRPr="000C7C57">
        <w:rPr>
          <w:rFonts w:ascii="Nudista" w:hAnsi="Nudista"/>
          <w:lang w:val="sk-SK"/>
        </w:rPr>
        <w:t xml:space="preserve"> </w:t>
      </w:r>
    </w:p>
    <w:p w14:paraId="5E07D803" w14:textId="77777777" w:rsidR="00F834B1" w:rsidRPr="00E83DC7" w:rsidRDefault="00F834B1" w:rsidP="005A5CC6">
      <w:pPr>
        <w:pStyle w:val="Odsekzoznamu"/>
        <w:numPr>
          <w:ilvl w:val="0"/>
          <w:numId w:val="165"/>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190B9FC7" w14:textId="39DC0C45"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v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38A044F5" w14:textId="77777777" w:rsidR="007716B0" w:rsidRDefault="00516CD4" w:rsidP="00F205CE">
      <w:pPr>
        <w:pStyle w:val="Nadpis3"/>
        <w:keepNext w:val="0"/>
        <w:keepLines w:val="0"/>
        <w:numPr>
          <w:ilvl w:val="2"/>
          <w:numId w:val="166"/>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594D7E86" w14:textId="77777777" w:rsidR="007716B0" w:rsidRDefault="007716B0" w:rsidP="007716B0">
      <w:pPr>
        <w:pStyle w:val="Nadpis3"/>
        <w:keepNext w:val="0"/>
        <w:keepLines w:val="0"/>
        <w:numPr>
          <w:ilvl w:val="0"/>
          <w:numId w:val="0"/>
        </w:numPr>
        <w:spacing w:after="0" w:line="240" w:lineRule="auto"/>
        <w:ind w:left="567"/>
        <w:jc w:val="both"/>
        <w:rPr>
          <w:rFonts w:ascii="Nudista" w:hAnsi="Nudista"/>
        </w:rPr>
      </w:pPr>
    </w:p>
    <w:p w14:paraId="1828BB2F" w14:textId="7782358E" w:rsidR="007716B0" w:rsidRPr="007716B0" w:rsidRDefault="007716B0" w:rsidP="00F205CE">
      <w:pPr>
        <w:pStyle w:val="Nadpis3"/>
        <w:keepNext w:val="0"/>
        <w:keepLines w:val="0"/>
        <w:numPr>
          <w:ilvl w:val="2"/>
          <w:numId w:val="166"/>
        </w:numPr>
        <w:spacing w:after="0" w:line="240" w:lineRule="auto"/>
        <w:ind w:left="567" w:hanging="567"/>
        <w:jc w:val="both"/>
        <w:rPr>
          <w:rFonts w:ascii="Nudista" w:hAnsi="Nudista"/>
        </w:rPr>
      </w:pPr>
      <w:r w:rsidRPr="007716B0">
        <w:rPr>
          <w:rFonts w:ascii="Nudista" w:hAnsi="Nudista" w:cs="Arial"/>
        </w:rPr>
        <w:t xml:space="preserve">Ak uchádzač využíva na preukázanie splnenia podmienok účasti kapacity alebo zdroje inej osoby podľa </w:t>
      </w:r>
      <w:proofErr w:type="spellStart"/>
      <w:r w:rsidRPr="007716B0">
        <w:rPr>
          <w:rFonts w:ascii="Nudista" w:hAnsi="Nudista" w:cs="Arial"/>
        </w:rPr>
        <w:t>ust</w:t>
      </w:r>
      <w:proofErr w:type="spellEnd"/>
      <w:r w:rsidRPr="007716B0">
        <w:rPr>
          <w:rFonts w:ascii="Nudista" w:hAnsi="Nudista" w:cs="Arial"/>
        </w:rPr>
        <w:t>. § 33 ods. 2 a/alebo § 34 ods. 3 ZVO, predloží samostatný formulár JED za každú takúto osobu, riadne vyplnený a s podpisom príslušných subjektov.</w:t>
      </w:r>
    </w:p>
    <w:p w14:paraId="15AEA774" w14:textId="7F5950CF"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E83DC7">
      <w:pPr>
        <w:spacing w:line="240" w:lineRule="auto"/>
        <w:rPr>
          <w:rFonts w:ascii="Nudista" w:hAnsi="Nudista"/>
        </w:rPr>
      </w:pPr>
    </w:p>
    <w:p w14:paraId="6596365A" w14:textId="77777777" w:rsidR="00F834B1" w:rsidRPr="00E83DC7" w:rsidRDefault="00F834B1" w:rsidP="00E83DC7">
      <w:pPr>
        <w:spacing w:line="240" w:lineRule="auto"/>
        <w:rPr>
          <w:rFonts w:ascii="Nudista" w:hAnsi="Nudista"/>
        </w:rPr>
      </w:pPr>
    </w:p>
    <w:p w14:paraId="31C9DC41" w14:textId="77777777" w:rsidR="00B64A84" w:rsidRPr="00E83DC7" w:rsidRDefault="00B64A84" w:rsidP="00E83DC7">
      <w:pPr>
        <w:pStyle w:val="SAPHlavn"/>
        <w:widowControl/>
        <w:spacing w:after="0" w:line="240" w:lineRule="auto"/>
        <w:rPr>
          <w:rFonts w:ascii="Nudista" w:hAnsi="Nudista"/>
        </w:rPr>
        <w:sectPr w:rsidR="00B64A84" w:rsidRPr="00E83DC7" w:rsidSect="00A10A6A">
          <w:headerReference w:type="even" r:id="rId36"/>
          <w:headerReference w:type="default" r:id="rId37"/>
          <w:headerReference w:type="first" r:id="rId38"/>
          <w:pgSz w:w="11906" w:h="16838"/>
          <w:pgMar w:top="1417" w:right="1417" w:bottom="1134" w:left="1417" w:header="708" w:footer="379" w:gutter="0"/>
          <w:cols w:space="708"/>
          <w:docGrid w:linePitch="360"/>
        </w:sectPr>
      </w:pPr>
    </w:p>
    <w:p w14:paraId="118048EA" w14:textId="1F7A4C32" w:rsidR="0089136E" w:rsidRPr="00E83DC7" w:rsidRDefault="0089136E" w:rsidP="00E83DC7">
      <w:pPr>
        <w:pStyle w:val="SAPHlavn"/>
        <w:widowControl/>
        <w:spacing w:after="0" w:line="240" w:lineRule="auto"/>
        <w:rPr>
          <w:rFonts w:ascii="Nudista" w:hAnsi="Nudista"/>
        </w:rPr>
      </w:pPr>
      <w:bookmarkStart w:id="163" w:name="_Toc86824212"/>
      <w:r w:rsidRPr="00E83DC7">
        <w:rPr>
          <w:rFonts w:ascii="Nudista" w:hAnsi="Nudista"/>
        </w:rPr>
        <w:lastRenderedPageBreak/>
        <w:t>ČASŤ E. Obchodné podmienky</w:t>
      </w:r>
      <w:bookmarkEnd w:id="163"/>
    </w:p>
    <w:p w14:paraId="2DC6803D" w14:textId="77777777" w:rsidR="0094391B" w:rsidRPr="00E83DC7" w:rsidRDefault="0094391B" w:rsidP="00E83DC7">
      <w:pPr>
        <w:pStyle w:val="SAP1"/>
        <w:widowControl/>
        <w:numPr>
          <w:ilvl w:val="0"/>
          <w:numId w:val="0"/>
        </w:numPr>
        <w:spacing w:before="0" w:after="0" w:line="240" w:lineRule="auto"/>
        <w:ind w:left="576"/>
        <w:rPr>
          <w:rFonts w:ascii="Nudista" w:hAnsi="Nudista"/>
          <w:b w:val="0"/>
          <w:lang w:val="sk-SK"/>
        </w:rPr>
      </w:pPr>
      <w:bookmarkStart w:id="164" w:name="_1yyy98l" w:colFirst="0" w:colLast="0"/>
      <w:bookmarkEnd w:id="164"/>
    </w:p>
    <w:p w14:paraId="33327F20" w14:textId="63CFB50F" w:rsidR="0094391B" w:rsidRPr="00E83DC7" w:rsidRDefault="0094391B" w:rsidP="00E83DC7">
      <w:pPr>
        <w:pStyle w:val="SAP1"/>
        <w:widowControl/>
        <w:numPr>
          <w:ilvl w:val="1"/>
          <w:numId w:val="17"/>
        </w:numPr>
        <w:spacing w:before="0" w:after="0" w:line="240" w:lineRule="auto"/>
        <w:rPr>
          <w:rFonts w:ascii="Nudista" w:hAnsi="Nudista"/>
          <w:b w:val="0"/>
          <w:lang w:val="sk-SK"/>
        </w:rPr>
      </w:pPr>
      <w:bookmarkStart w:id="165" w:name="_Toc86824213"/>
      <w:r w:rsidRPr="00E83DC7">
        <w:rPr>
          <w:rFonts w:ascii="Nudista" w:hAnsi="Nudista"/>
          <w:lang w:val="sk-SK"/>
        </w:rPr>
        <w:t>Podmienky uzatvorenia zmluvy</w:t>
      </w:r>
      <w:bookmarkEnd w:id="165"/>
    </w:p>
    <w:p w14:paraId="3343B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4F5A35D4"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00AE61F8" w:rsidRPr="00A532AB">
        <w:rPr>
          <w:rFonts w:ascii="Nudista" w:hAnsi="Nudista"/>
        </w:rPr>
        <w:t xml:space="preserve">uchádzačom bude pre Časť I. predmetu zákazky uzatvorená zmluva o dielo podľa § 536 a </w:t>
      </w:r>
      <w:proofErr w:type="spellStart"/>
      <w:r w:rsidR="00AE61F8" w:rsidRPr="00A532AB">
        <w:rPr>
          <w:rFonts w:ascii="Nudista" w:hAnsi="Nudista"/>
        </w:rPr>
        <w:t>nasl</w:t>
      </w:r>
      <w:proofErr w:type="spellEnd"/>
      <w:r w:rsidR="00AE61F8" w:rsidRPr="00A532AB">
        <w:rPr>
          <w:rFonts w:ascii="Nudista" w:hAnsi="Nudista"/>
        </w:rPr>
        <w:t xml:space="preserve">. Zákona č. 513/1991 Zb. Obchodný zákonník v platnom znení a pre Časť II. predmetu zákazky Zmluva o dielo na dodávku softvérového diela podľa § 536 a </w:t>
      </w:r>
      <w:proofErr w:type="spellStart"/>
      <w:r w:rsidR="00AE61F8" w:rsidRPr="00A532AB">
        <w:rPr>
          <w:rFonts w:ascii="Nudista" w:hAnsi="Nudista"/>
        </w:rPr>
        <w:t>nasl</w:t>
      </w:r>
      <w:proofErr w:type="spellEnd"/>
      <w:r w:rsidR="00AE61F8" w:rsidRPr="00A532AB">
        <w:rPr>
          <w:rFonts w:ascii="Nudista" w:hAnsi="Nudista"/>
        </w:rPr>
        <w:t xml:space="preserve">. Zákona č. 513/1991 Zb. Obchodný zákonník v platnom znení a § 65 a </w:t>
      </w:r>
      <w:proofErr w:type="spellStart"/>
      <w:r w:rsidR="00AE61F8" w:rsidRPr="00A532AB">
        <w:rPr>
          <w:rFonts w:ascii="Nudista" w:hAnsi="Nudista"/>
        </w:rPr>
        <w:t>nasl</w:t>
      </w:r>
      <w:proofErr w:type="spellEnd"/>
      <w:r w:rsidR="00AE61F8" w:rsidRPr="00A532AB">
        <w:rPr>
          <w:rFonts w:ascii="Nudista" w:hAnsi="Nudista"/>
        </w:rPr>
        <w:t xml:space="preserve">. Zákona č. 185/2015 </w:t>
      </w:r>
      <w:proofErr w:type="spellStart"/>
      <w:r w:rsidR="00AE61F8" w:rsidRPr="00A532AB">
        <w:rPr>
          <w:rFonts w:ascii="Nudista" w:hAnsi="Nudista"/>
        </w:rPr>
        <w:t>Z.z</w:t>
      </w:r>
      <w:proofErr w:type="spellEnd"/>
      <w:r w:rsidR="00AE61F8" w:rsidRPr="00A532AB">
        <w:rPr>
          <w:rFonts w:ascii="Nudista" w:hAnsi="Nudista"/>
        </w:rPr>
        <w:t xml:space="preserve">. Autorský zákon v znení (ďalej tiež </w:t>
      </w:r>
      <w:r w:rsidR="00AE61F8">
        <w:rPr>
          <w:rFonts w:ascii="Nudista" w:hAnsi="Nudista"/>
        </w:rPr>
        <w:t xml:space="preserve">spolu </w:t>
      </w:r>
      <w:r w:rsidR="00AE61F8" w:rsidRPr="00A532AB">
        <w:rPr>
          <w:rFonts w:ascii="Nudista" w:hAnsi="Nudista"/>
        </w:rPr>
        <w:t>len „</w:t>
      </w:r>
      <w:r w:rsidR="00AE61F8" w:rsidRPr="00A532AB">
        <w:rPr>
          <w:rFonts w:ascii="Nudista" w:hAnsi="Nudista"/>
          <w:b/>
        </w:rPr>
        <w:t>Zmluva</w:t>
      </w:r>
      <w:r w:rsidR="00AE61F8" w:rsidRPr="00A532AB">
        <w:rPr>
          <w:rFonts w:ascii="Nudista" w:hAnsi="Nudista"/>
        </w:rPr>
        <w:t xml:space="preserve">“) </w:t>
      </w:r>
      <w:r w:rsidR="007716B0" w:rsidRPr="007716B0">
        <w:rPr>
          <w:rFonts w:ascii="Nudista" w:hAnsi="Nudista"/>
        </w:rPr>
        <w:t xml:space="preserve"> </w:t>
      </w:r>
      <w:r w:rsidRPr="007716B0">
        <w:rPr>
          <w:rFonts w:ascii="Nudista" w:hAnsi="Nudista"/>
        </w:rPr>
        <w:t>za podmienok uvedených nižšie, ako aj ďalších štandardných obchodných podmienok používaných pre takýto typ zmluvy a</w:t>
      </w:r>
      <w:r w:rsidRPr="007716B0">
        <w:rPr>
          <w:rFonts w:ascii="Nudista" w:eastAsia="Calibri" w:hAnsi="Nudista" w:cs="Calibri"/>
        </w:rPr>
        <w:t> </w:t>
      </w:r>
      <w:r w:rsidRPr="007716B0">
        <w:rPr>
          <w:rFonts w:ascii="Nudista" w:hAnsi="Nudista"/>
        </w:rPr>
        <w:t>rovnaké alebo podobné predmety plnenia v</w:t>
      </w:r>
      <w:r w:rsidRPr="007716B0">
        <w:rPr>
          <w:rFonts w:ascii="Nudista" w:eastAsia="Calibri" w:hAnsi="Nudista" w:cs="Calibri"/>
        </w:rPr>
        <w:t> </w:t>
      </w:r>
      <w:r w:rsidRPr="007716B0">
        <w:rPr>
          <w:rFonts w:ascii="Nudista" w:hAnsi="Nudista"/>
        </w:rPr>
        <w:t>súlade s</w:t>
      </w:r>
      <w:r w:rsidRPr="007716B0">
        <w:rPr>
          <w:rFonts w:ascii="Nudista" w:eastAsia="Calibri" w:hAnsi="Nudista" w:cs="Calibri"/>
        </w:rPr>
        <w:t> </w:t>
      </w:r>
      <w:r w:rsidRPr="007716B0">
        <w:rPr>
          <w:rFonts w:ascii="Nudista" w:hAnsi="Nudista"/>
        </w:rPr>
        <w:t>právom Slovenskej republiky.</w:t>
      </w:r>
      <w:r w:rsidRPr="00E83DC7">
        <w:rPr>
          <w:rFonts w:ascii="Nudista" w:hAnsi="Nudista"/>
        </w:rPr>
        <w:t xml:space="preserve">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B6F8805" w14:textId="3D9FB446" w:rsidR="00E92024" w:rsidRDefault="0094391B" w:rsidP="00E92024">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7716B0">
        <w:rPr>
          <w:rFonts w:ascii="Nudista" w:hAnsi="Nudista"/>
        </w:rPr>
        <w:t xml:space="preserve"> a E.2</w:t>
      </w:r>
      <w:r w:rsidR="0002484D" w:rsidRPr="00E83DC7">
        <w:rPr>
          <w:rFonts w:ascii="Nudista" w:hAnsi="Nudista"/>
        </w:rPr>
        <w:t xml:space="preserve"> </w:t>
      </w:r>
      <w:r w:rsidRPr="00E83DC7">
        <w:rPr>
          <w:rFonts w:ascii="Nudista" w:hAnsi="Nudista"/>
        </w:rPr>
        <w:t>súťažných podkladov</w:t>
      </w:r>
      <w:r w:rsidR="007716B0">
        <w:rPr>
          <w:rFonts w:ascii="Nudista" w:hAnsi="Nudista"/>
        </w:rPr>
        <w:t xml:space="preserve"> </w:t>
      </w:r>
      <w:r w:rsidR="007716B0" w:rsidRPr="00D809F4">
        <w:rPr>
          <w:rFonts w:ascii="Nudista" w:hAnsi="Nudista"/>
        </w:rPr>
        <w:t>(podľa toho na ktorú Časť predmetu zákazky predkladá ponuku)</w:t>
      </w:r>
      <w:r w:rsidRPr="00E83DC7">
        <w:rPr>
          <w:rFonts w:ascii="Nudista" w:hAnsi="Nudista"/>
        </w:rPr>
        <w:t xml:space="preserve">.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3BDAF812" w14:textId="77777777" w:rsidR="00E92024" w:rsidRPr="00E92024" w:rsidRDefault="00E92024" w:rsidP="00E92024">
      <w:pPr>
        <w:spacing w:after="0"/>
      </w:pPr>
    </w:p>
    <w:p w14:paraId="465A02E5" w14:textId="5BDE5BBC" w:rsidR="00E92024" w:rsidRDefault="00E92024" w:rsidP="00E92024">
      <w:pPr>
        <w:pStyle w:val="Nadpis3"/>
        <w:keepNext w:val="0"/>
        <w:keepLines w:val="0"/>
        <w:numPr>
          <w:ilvl w:val="2"/>
          <w:numId w:val="6"/>
        </w:numPr>
        <w:spacing w:after="0" w:line="240" w:lineRule="auto"/>
        <w:ind w:left="567" w:hanging="567"/>
        <w:jc w:val="both"/>
        <w:rPr>
          <w:rFonts w:ascii="Nudista" w:hAnsi="Nudista"/>
        </w:rPr>
      </w:pPr>
      <w:r>
        <w:rPr>
          <w:rFonts w:ascii="Nudista" w:hAnsi="Nudista" w:cs="Arial"/>
          <w:szCs w:val="20"/>
          <w:shd w:val="clear" w:color="auto" w:fill="FFFFFF"/>
          <w:lang w:eastAsia="sk-SK"/>
        </w:rPr>
        <w:t>Návrhy</w:t>
      </w:r>
      <w:r>
        <w:rPr>
          <w:rFonts w:ascii="Nudista" w:hAnsi="Nudista"/>
        </w:rPr>
        <w:t xml:space="preserve"> Zmlúv sú uvedené v Prílohe E.1 a E.2 týchto súťažných podkladov. </w:t>
      </w:r>
    </w:p>
    <w:p w14:paraId="1FA9460E" w14:textId="3BF13F48" w:rsidR="00E92024" w:rsidRDefault="00E92024" w:rsidP="00E92024"/>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2FB600B6" w14:textId="0C6BB220" w:rsidR="00D61FB7" w:rsidRDefault="00D45BF3"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xml:space="preserve">.1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Zmluva o dielo</w:t>
      </w:r>
      <w:r w:rsidR="00FE3E26">
        <w:rPr>
          <w:rFonts w:ascii="Nudista" w:eastAsia="Proba Pro" w:hAnsi="Nudista" w:cs="Proba Pro"/>
          <w:b/>
          <w:color w:val="000000"/>
          <w:sz w:val="20"/>
          <w:szCs w:val="20"/>
          <w:lang w:eastAsia="sk-SK"/>
        </w:rPr>
        <w:t xml:space="preserve"> pre Časť I.</w:t>
      </w:r>
      <w:r w:rsidR="00E92024">
        <w:rPr>
          <w:rFonts w:ascii="Nudista" w:eastAsia="Proba Pro" w:hAnsi="Nudista" w:cs="Proba Pro"/>
          <w:b/>
          <w:color w:val="000000"/>
          <w:sz w:val="20"/>
          <w:szCs w:val="20"/>
          <w:lang w:eastAsia="sk-SK"/>
        </w:rPr>
        <w:t xml:space="preserve"> </w:t>
      </w:r>
      <w:r w:rsidR="00FE3E26">
        <w:rPr>
          <w:rFonts w:ascii="Nudista" w:eastAsia="Proba Pro" w:hAnsi="Nudista" w:cs="Proba Pro"/>
          <w:b/>
          <w:color w:val="000000"/>
          <w:sz w:val="20"/>
          <w:szCs w:val="20"/>
          <w:lang w:eastAsia="sk-SK"/>
        </w:rPr>
        <w:t>predmetu zákazky</w:t>
      </w:r>
    </w:p>
    <w:p w14:paraId="4255D30B" w14:textId="545C22A2" w:rsidR="00FE3E26" w:rsidRDefault="00FE3E26" w:rsidP="00FE3E26">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2</w:t>
      </w:r>
      <w:r w:rsidRPr="00E83DC7">
        <w:rPr>
          <w:rFonts w:ascii="Nudista" w:eastAsia="Proba Pro" w:hAnsi="Nudista" w:cs="Proba Pro"/>
          <w:b/>
          <w:color w:val="000000"/>
          <w:sz w:val="20"/>
          <w:szCs w:val="20"/>
          <w:lang w:eastAsia="sk-SK"/>
        </w:rPr>
        <w:t xml:space="preserve">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 xml:space="preserve">Zmluva na dodávku softvérového diela </w:t>
      </w:r>
      <w:r>
        <w:rPr>
          <w:rFonts w:ascii="Nudista" w:eastAsia="Proba Pro" w:hAnsi="Nudista" w:cs="Proba Pro"/>
          <w:b/>
          <w:color w:val="000000"/>
          <w:sz w:val="20"/>
          <w:szCs w:val="20"/>
          <w:lang w:eastAsia="sk-SK"/>
        </w:rPr>
        <w:t>pre Časť II. predmetu zákazky</w:t>
      </w:r>
    </w:p>
    <w:p w14:paraId="78473C9B" w14:textId="46EEA4D1" w:rsidR="00FE3E26" w:rsidRPr="00E83DC7" w:rsidRDefault="00FE3E26" w:rsidP="00E83DC7">
      <w:pPr>
        <w:spacing w:after="0" w:line="240" w:lineRule="auto"/>
        <w:jc w:val="both"/>
        <w:rPr>
          <w:rFonts w:ascii="Nudista" w:eastAsia="Proba Pro" w:hAnsi="Nudista" w:cs="Proba Pro"/>
          <w:b/>
          <w:color w:val="000000"/>
          <w:sz w:val="20"/>
          <w:szCs w:val="20"/>
          <w:lang w:eastAsia="sk-SK"/>
        </w:rPr>
        <w:sectPr w:rsidR="00FE3E26"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E83DC7">
      <w:pPr>
        <w:pStyle w:val="SAPHlavn"/>
        <w:widowControl/>
        <w:spacing w:after="0" w:line="240" w:lineRule="auto"/>
        <w:rPr>
          <w:rFonts w:ascii="Nudista" w:hAnsi="Nudista"/>
        </w:rPr>
      </w:pPr>
      <w:bookmarkStart w:id="166" w:name="_Toc8682421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67" w:name="1d96cc0" w:colFirst="0" w:colLast="0"/>
      <w:bookmarkEnd w:id="167"/>
      <w:bookmarkEnd w:id="166"/>
    </w:p>
    <w:p w14:paraId="22B26641"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68" w:name="_3x8tuzt" w:colFirst="0" w:colLast="0"/>
      <w:bookmarkEnd w:id="168"/>
    </w:p>
    <w:p w14:paraId="310988C2" w14:textId="0E02F718"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69" w:name="_Toc86824215"/>
      <w:r w:rsidRPr="00E83DC7">
        <w:rPr>
          <w:rFonts w:ascii="Nudista" w:hAnsi="Nudista"/>
          <w:lang w:val="sk-SK"/>
        </w:rPr>
        <w:t>Kritérium na hodnotenie ponúk</w:t>
      </w:r>
      <w:bookmarkEnd w:id="169"/>
    </w:p>
    <w:p w14:paraId="55D03658" w14:textId="77777777" w:rsidR="0094391B" w:rsidRPr="00E83DC7" w:rsidRDefault="0094391B" w:rsidP="00E83DC7">
      <w:pPr>
        <w:spacing w:after="0" w:line="240" w:lineRule="auto"/>
        <w:ind w:left="576"/>
        <w:jc w:val="both"/>
        <w:rPr>
          <w:rFonts w:ascii="Nudista" w:hAnsi="Nudista" w:cs="Proba Pro"/>
        </w:rPr>
      </w:pPr>
    </w:p>
    <w:p w14:paraId="2FC1ACD4" w14:textId="7E850617"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w:t>
      </w:r>
      <w:r w:rsidRPr="00AE61F8">
        <w:rPr>
          <w:rFonts w:ascii="Nudista" w:hAnsi="Nudista" w:cs="Proba Pro"/>
          <w:sz w:val="20"/>
          <w:szCs w:val="20"/>
        </w:rPr>
        <w:t xml:space="preserve">na hodnotenie ponúk je: najnižšia cena predmetu zákazky </w:t>
      </w:r>
      <w:r w:rsidRPr="00AE61F8">
        <w:rPr>
          <w:rFonts w:ascii="Nudista" w:hAnsi="Nudista" w:cs="Proba Pro CE"/>
          <w:sz w:val="20"/>
          <w:szCs w:val="20"/>
        </w:rPr>
        <w:t>vypočítaná a vyjadrená v</w:t>
      </w:r>
      <w:r w:rsidRPr="00AE61F8">
        <w:rPr>
          <w:rFonts w:ascii="Nudista" w:hAnsi="Nudista" w:cs="Calibri"/>
          <w:sz w:val="20"/>
          <w:szCs w:val="20"/>
        </w:rPr>
        <w:t> </w:t>
      </w:r>
      <w:r w:rsidRPr="00AE61F8">
        <w:rPr>
          <w:rFonts w:ascii="Nudista" w:hAnsi="Nudista" w:cs="Proba Pro"/>
          <w:sz w:val="20"/>
          <w:szCs w:val="20"/>
        </w:rPr>
        <w:t xml:space="preserve">EUR </w:t>
      </w:r>
      <w:r w:rsidR="00AE61F8" w:rsidRPr="00771FA8">
        <w:rPr>
          <w:rFonts w:ascii="Nudista" w:hAnsi="Nudista" w:cs="Proba Pro"/>
          <w:sz w:val="20"/>
          <w:szCs w:val="20"/>
          <w:u w:val="single"/>
        </w:rPr>
        <w:t xml:space="preserve">vrátane </w:t>
      </w:r>
      <w:r w:rsidRPr="00771FA8">
        <w:rPr>
          <w:rFonts w:ascii="Nudista" w:hAnsi="Nudista" w:cs="Proba Pro"/>
          <w:sz w:val="20"/>
          <w:szCs w:val="20"/>
          <w:u w:val="single"/>
        </w:rPr>
        <w:t>DPH</w:t>
      </w:r>
      <w:r w:rsidRPr="00AE61F8">
        <w:rPr>
          <w:rFonts w:ascii="Nudista" w:hAnsi="Nudista" w:cs="Proba Pro CE"/>
          <w:sz w:val="20"/>
          <w:szCs w:val="20"/>
        </w:rPr>
        <w:t xml:space="preserve"> podľa</w:t>
      </w:r>
      <w:r w:rsidRPr="00E83DC7">
        <w:rPr>
          <w:rFonts w:ascii="Nudista" w:hAnsi="Nudista" w:cs="Proba Pro CE"/>
          <w:sz w:val="20"/>
          <w:szCs w:val="20"/>
        </w:rPr>
        <w:t xml:space="preserve"> Časti C. Spôsob určenia ceny týchto súťažných podkladov.</w:t>
      </w:r>
    </w:p>
    <w:p w14:paraId="3410193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70" w:name="_2ce457m" w:colFirst="0" w:colLast="0"/>
      <w:bookmarkEnd w:id="170"/>
    </w:p>
    <w:p w14:paraId="68A3D813" w14:textId="5D3726B6"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71" w:name="_Toc86824216"/>
      <w:r w:rsidRPr="00E83DC7">
        <w:rPr>
          <w:rFonts w:ascii="Nudista" w:hAnsi="Nudista"/>
          <w:lang w:val="sk-SK"/>
        </w:rPr>
        <w:t>Spôsob vyhodnotenia ponúk</w:t>
      </w:r>
      <w:bookmarkEnd w:id="171"/>
    </w:p>
    <w:p w14:paraId="70A5383A" w14:textId="77777777" w:rsidR="0094391B" w:rsidRPr="00E83DC7" w:rsidRDefault="0094391B" w:rsidP="00E83DC7">
      <w:pPr>
        <w:spacing w:after="0" w:line="240" w:lineRule="auto"/>
        <w:ind w:left="567"/>
        <w:jc w:val="both"/>
        <w:rPr>
          <w:rFonts w:ascii="Nudista" w:hAnsi="Nudista" w:cs="Proba Pro"/>
        </w:rPr>
      </w:pPr>
    </w:p>
    <w:p w14:paraId="4DD4B03E" w14:textId="77777777" w:rsidR="000F52E3" w:rsidRPr="000F52E3" w:rsidRDefault="000F52E3" w:rsidP="000F52E3">
      <w:pPr>
        <w:pStyle w:val="Odsekzoznamu"/>
        <w:numPr>
          <w:ilvl w:val="0"/>
          <w:numId w:val="9"/>
        </w:numPr>
        <w:contextualSpacing w:val="0"/>
        <w:rPr>
          <w:rFonts w:ascii="Arial" w:eastAsia="Calibri" w:hAnsi="Arial" w:cs="Proba Pro"/>
          <w:b/>
          <w:bCs/>
          <w:smallCaps/>
          <w:vanish/>
          <w:sz w:val="22"/>
          <w:szCs w:val="22"/>
        </w:rPr>
      </w:pPr>
    </w:p>
    <w:p w14:paraId="7BAB1D3F" w14:textId="77777777" w:rsidR="00FE3E26" w:rsidRPr="00D809F4" w:rsidRDefault="00FE3E26" w:rsidP="00FE3E26">
      <w:pPr>
        <w:pStyle w:val="Odsekzoznamu"/>
        <w:numPr>
          <w:ilvl w:val="1"/>
          <w:numId w:val="9"/>
        </w:numPr>
        <w:spacing w:after="120" w:line="240" w:lineRule="auto"/>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6E8E009B" w14:textId="77777777" w:rsidR="00FE3E26" w:rsidRPr="00132728" w:rsidRDefault="00FE3E26" w:rsidP="00FE3E26">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CD0CC7" w:rsidRDefault="00FE3E26" w:rsidP="00CD0CC7">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558C6B76" w14:textId="68BDDF93" w:rsidR="00CD0CC7"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Prílohe C.2</w:t>
      </w:r>
      <w:r w:rsidR="00784101">
        <w:rPr>
          <w:rFonts w:ascii="Nudista" w:hAnsi="Nudista" w:cs="Proba Pro"/>
          <w:noProof/>
        </w:rPr>
        <w:t>, Prílohe C.2.1</w:t>
      </w:r>
      <w:r>
        <w:rPr>
          <w:rFonts w:ascii="Nudista" w:hAnsi="Nudista" w:cs="Proba Pro"/>
          <w:noProof/>
        </w:rPr>
        <w:t xml:space="preserve"> a C.3 Cenová tabuľka týchto súťažných podkladov.</w:t>
      </w:r>
    </w:p>
    <w:p w14:paraId="07037B91" w14:textId="77777777" w:rsidR="00CD0CC7" w:rsidRDefault="00CD0CC7" w:rsidP="00CD0CC7">
      <w:pPr>
        <w:spacing w:after="0" w:line="240" w:lineRule="auto"/>
        <w:ind w:left="567"/>
        <w:jc w:val="both"/>
        <w:rPr>
          <w:rFonts w:ascii="Nudista" w:hAnsi="Nudista" w:cs="Proba Pro"/>
          <w:noProof/>
          <w:sz w:val="20"/>
          <w:szCs w:val="20"/>
        </w:rPr>
      </w:pPr>
    </w:p>
    <w:p w14:paraId="1AC90B58" w14:textId="2B99A016" w:rsidR="00CD0CC7" w:rsidRPr="00D809F4" w:rsidRDefault="00CD0CC7" w:rsidP="00FE3E26">
      <w:pPr>
        <w:pStyle w:val="SAPHlavn"/>
        <w:widowControl/>
        <w:spacing w:after="0" w:line="240" w:lineRule="auto"/>
        <w:rPr>
          <w:rFonts w:ascii="Nudista" w:hAnsi="Nudista"/>
          <w:highlight w:val="green"/>
        </w:rPr>
        <w:sectPr w:rsidR="00CD0CC7" w:rsidRPr="00D809F4" w:rsidSect="001A6855">
          <w:pgSz w:w="11900" w:h="16840"/>
          <w:pgMar w:top="1417" w:right="1417" w:bottom="1417" w:left="1560" w:header="708" w:footer="708" w:gutter="0"/>
          <w:cols w:space="708"/>
        </w:sectPr>
      </w:pPr>
    </w:p>
    <w:p w14:paraId="10A07B8C" w14:textId="77777777" w:rsidR="001E4356" w:rsidRDefault="001E4356" w:rsidP="00E83DC7">
      <w:pPr>
        <w:pStyle w:val="SAPHlavn"/>
        <w:widowControl/>
        <w:spacing w:after="0" w:line="240" w:lineRule="auto"/>
        <w:rPr>
          <w:rFonts w:ascii="Nudista" w:hAnsi="Nudista"/>
        </w:rPr>
      </w:pPr>
    </w:p>
    <w:p w14:paraId="7EBDDAB4" w14:textId="3C9E27E6" w:rsidR="00B81327" w:rsidRPr="00E83DC7" w:rsidRDefault="00B81327" w:rsidP="00E83DC7">
      <w:pPr>
        <w:pStyle w:val="SAPHlavn"/>
        <w:widowControl/>
        <w:spacing w:after="0" w:line="240" w:lineRule="auto"/>
        <w:ind w:left="2127" w:hanging="2127"/>
        <w:rPr>
          <w:rFonts w:ascii="Nudista" w:hAnsi="Nudista"/>
        </w:rPr>
      </w:pPr>
      <w:bookmarkStart w:id="172" w:name="_Toc40264935"/>
      <w:bookmarkStart w:id="173" w:name="_Toc86824217"/>
      <w:r w:rsidRPr="00E83DC7">
        <w:rPr>
          <w:rFonts w:ascii="Nudista" w:hAnsi="Nudista"/>
        </w:rPr>
        <w:t>Príloha č.A.</w:t>
      </w:r>
      <w:r w:rsidR="003967F6">
        <w:rPr>
          <w:rFonts w:ascii="Nudista" w:hAnsi="Nudista"/>
        </w:rPr>
        <w:t>1</w:t>
      </w:r>
      <w:r w:rsidRPr="00E83DC7">
        <w:rPr>
          <w:rFonts w:ascii="Nudista" w:hAnsi="Nudista"/>
        </w:rPr>
        <w:t>:</w:t>
      </w:r>
      <w:r w:rsidRPr="00E83DC7">
        <w:rPr>
          <w:rFonts w:ascii="Nudista" w:hAnsi="Nudista"/>
        </w:rPr>
        <w:tab/>
        <w:t xml:space="preserve">Čestné vyhlásenie </w:t>
      </w:r>
      <w:bookmarkEnd w:id="172"/>
      <w:r w:rsidR="00120E16" w:rsidRPr="00E83DC7">
        <w:rPr>
          <w:rFonts w:ascii="Nudista" w:hAnsi="Nudista"/>
        </w:rPr>
        <w:t>o akceptácii podmienok verejnej súťaže a o neprítomnosti konfliktu záujmov</w:t>
      </w:r>
      <w:bookmarkEnd w:id="173"/>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0362C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8B7803">
        <w:rPr>
          <w:rFonts w:ascii="Nudista" w:hAnsi="Nudista" w:cs="Proba Pro CE"/>
          <w:b/>
          <w:noProof/>
          <w:sz w:val="20"/>
          <w:szCs w:val="20"/>
        </w:rPr>
        <w:t>Moderné technológie – Šaľa na ceste SMART</w:t>
      </w:r>
      <w:r w:rsidR="003967F6">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8B7803">
        <w:rPr>
          <w:rFonts w:ascii="Nudista" w:hAnsi="Nudista" w:cs="Proba Pro CE"/>
          <w:b/>
          <w:noProof/>
          <w:sz w:val="20"/>
          <w:szCs w:val="20"/>
        </w:rPr>
        <w:t>Mesto Šaľa, Námestie Svätej Trojice č. 7, 927 15 Šaľa, IČO: 00 306 185</w:t>
      </w:r>
      <w:r w:rsidRPr="00E83DC7">
        <w:rPr>
          <w:rFonts w:ascii="Nudista" w:hAnsi="Nudista" w:cs="Proba Pro CE"/>
          <w:b/>
          <w:noProof/>
          <w:sz w:val="20"/>
          <w:szCs w:val="20"/>
        </w:rPr>
        <w:t xml:space="preserve">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zmysle § 23 zákona č. 343/2015 </w:t>
      </w:r>
      <w:proofErr w:type="spellStart"/>
      <w:r w:rsidRPr="00E83DC7">
        <w:rPr>
          <w:rFonts w:ascii="Nudista" w:eastAsia="Times New Roman" w:hAnsi="Nudista" w:cs="Arial"/>
          <w:b/>
          <w:sz w:val="20"/>
          <w:szCs w:val="20"/>
        </w:rPr>
        <w:t>Z.z</w:t>
      </w:r>
      <w:proofErr w:type="spellEnd"/>
      <w:r w:rsidRPr="00E83DC7">
        <w:rPr>
          <w:rFonts w:ascii="Nudista" w:eastAsia="Times New Roman" w:hAnsi="Nudista" w:cs="Arial"/>
          <w:b/>
          <w:sz w:val="20"/>
          <w:szCs w:val="20"/>
        </w:rPr>
        <w:t>.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4B15A2"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w:t>
      </w:r>
      <w:proofErr w:type="spellStart"/>
      <w:r w:rsidR="00B81327" w:rsidRPr="00E83DC7">
        <w:rPr>
          <w:rFonts w:ascii="Nudista" w:hAnsi="Nudista" w:cs="Arial"/>
          <w:sz w:val="20"/>
          <w:szCs w:val="20"/>
        </w:rPr>
        <w:t>ov</w:t>
      </w:r>
      <w:proofErr w:type="spellEnd"/>
      <w:r w:rsidR="00B81327" w:rsidRPr="00E83DC7">
        <w:rPr>
          <w:rFonts w:ascii="Nudista" w:hAnsi="Nudista" w:cs="Arial"/>
          <w:sz w:val="20"/>
          <w:szCs w:val="20"/>
        </w:rPr>
        <w:t>,</w:t>
      </w:r>
    </w:p>
    <w:p w14:paraId="70AE50D3" w14:textId="69FA5803" w:rsidR="00B81327" w:rsidRPr="00E83DC7" w:rsidRDefault="004B15A2"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4B15A2"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4B15A2"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4B15A2"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4B15A2"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4B15A2"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proofErr w:type="spellStart"/>
      <w:r w:rsidRPr="00E83DC7">
        <w:rPr>
          <w:rFonts w:ascii="Nudista" w:eastAsia="Times New Roman" w:hAnsi="Nudista" w:cs="Arial"/>
          <w:b/>
          <w:bCs/>
          <w:sz w:val="20"/>
          <w:szCs w:val="20"/>
        </w:rPr>
        <w:t>ZoOÚ</w:t>
      </w:r>
      <w:proofErr w:type="spellEnd"/>
      <w:r w:rsidRPr="00E83DC7">
        <w:rPr>
          <w:rFonts w:ascii="Nudista" w:eastAsia="Times New Roman" w:hAnsi="Nudista" w:cs="Arial"/>
          <w:b/>
          <w:bCs/>
          <w:sz w:val="20"/>
          <w:szCs w:val="20"/>
        </w:rPr>
        <w:t>“),</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 xml:space="preserve">akom to predpisuje </w:t>
      </w:r>
      <w:proofErr w:type="spellStart"/>
      <w:r w:rsidRPr="00E83DC7">
        <w:rPr>
          <w:rFonts w:ascii="Nudista" w:hAnsi="Nudista" w:cs="Arial"/>
          <w:sz w:val="20"/>
          <w:szCs w:val="24"/>
        </w:rPr>
        <w:t>ZoO</w:t>
      </w:r>
      <w:r w:rsidRPr="00E83DC7">
        <w:rPr>
          <w:rFonts w:ascii="Nudista" w:hAnsi="Nudista" w:cs="Proba Pro"/>
          <w:sz w:val="20"/>
          <w:szCs w:val="24"/>
        </w:rPr>
        <w:t>Ú</w:t>
      </w:r>
      <w:proofErr w:type="spellEnd"/>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w:t>
      </w:r>
      <w:r w:rsidRPr="00E83DC7">
        <w:rPr>
          <w:rFonts w:ascii="Nudista" w:hAnsi="Nudista" w:cs="Arial"/>
          <w:sz w:val="20"/>
          <w:szCs w:val="24"/>
        </w:rPr>
        <w:lastRenderedPageBreak/>
        <w:t xml:space="preserve">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777777"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74" w:name="_Hlk534881394"/>
    </w:p>
    <w:p w14:paraId="0238101A" w14:textId="7F9D567D" w:rsidR="00B81327" w:rsidRPr="00E83DC7" w:rsidRDefault="0068617D" w:rsidP="00E83DC7">
      <w:pPr>
        <w:pStyle w:val="SAPHlavn"/>
        <w:widowControl/>
        <w:spacing w:after="0" w:line="240" w:lineRule="auto"/>
        <w:ind w:left="1843" w:hanging="1843"/>
        <w:rPr>
          <w:rFonts w:ascii="Nudista" w:hAnsi="Nudista"/>
        </w:rPr>
      </w:pPr>
      <w:bookmarkStart w:id="175" w:name="_Hlk44576533"/>
      <w:bookmarkStart w:id="176" w:name="_Toc86824218"/>
      <w:bookmarkEnd w:id="174"/>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75"/>
      <w:r w:rsidR="00FF68A0" w:rsidRPr="00E83DC7">
        <w:rPr>
          <w:rFonts w:ascii="Nudista" w:hAnsi="Nudista"/>
        </w:rPr>
        <w:t>Podrobná špecifikácia predmetu zákazk</w:t>
      </w:r>
      <w:r w:rsidR="003967F6">
        <w:rPr>
          <w:rFonts w:ascii="Nudista" w:hAnsi="Nudista"/>
        </w:rPr>
        <w:t>y pre Časť I. predmetu zákazky</w:t>
      </w:r>
      <w:bookmarkEnd w:id="176"/>
    </w:p>
    <w:p w14:paraId="03172B84" w14:textId="77777777" w:rsidR="00FF68A0" w:rsidRPr="00E83DC7" w:rsidRDefault="00FF68A0" w:rsidP="00E83DC7">
      <w:pPr>
        <w:pStyle w:val="SAPHlavn"/>
        <w:widowControl/>
        <w:spacing w:after="0" w:line="240" w:lineRule="auto"/>
        <w:ind w:left="1843" w:hanging="1843"/>
        <w:rPr>
          <w:rFonts w:ascii="Nudista" w:hAnsi="Nudista"/>
        </w:rPr>
      </w:pPr>
    </w:p>
    <w:p w14:paraId="38DBEAC1" w14:textId="77777777" w:rsidR="00D91DF3" w:rsidRPr="008B622A" w:rsidRDefault="00D91DF3" w:rsidP="00D91DF3">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Pr>
          <w:rFonts w:ascii="Nudista" w:eastAsia="Arial Unicode MS" w:hAnsi="Nudista" w:cs="Arial"/>
          <w:sz w:val="20"/>
          <w:szCs w:val="20"/>
        </w:rPr>
        <w:t>Excel</w:t>
      </w:r>
      <w:r w:rsidRPr="008B622A">
        <w:rPr>
          <w:rFonts w:ascii="Nudista" w:eastAsia="Arial Unicode MS" w:hAnsi="Nudista" w:cs="Arial"/>
          <w:sz w:val="20"/>
          <w:szCs w:val="20"/>
        </w:rPr>
        <w:t>.</w:t>
      </w:r>
    </w:p>
    <w:p w14:paraId="7D316B21" w14:textId="232DFAFB" w:rsidR="003967F6" w:rsidRDefault="003967F6" w:rsidP="00E83DC7">
      <w:pPr>
        <w:spacing w:line="240" w:lineRule="auto"/>
        <w:jc w:val="both"/>
        <w:rPr>
          <w:rFonts w:ascii="Nudista" w:eastAsia="Arial Unicode MS" w:hAnsi="Nudista" w:cs="Arial"/>
          <w:sz w:val="20"/>
          <w:szCs w:val="20"/>
        </w:rPr>
      </w:pPr>
    </w:p>
    <w:p w14:paraId="062607CF" w14:textId="77777777" w:rsidR="003967F6" w:rsidRDefault="003967F6" w:rsidP="003967F6">
      <w:pPr>
        <w:pStyle w:val="SAPHlavn"/>
        <w:widowControl/>
        <w:spacing w:after="0" w:line="240" w:lineRule="auto"/>
        <w:ind w:left="1843" w:hanging="1843"/>
        <w:rPr>
          <w:rFonts w:ascii="Nudista" w:hAnsi="Nudista"/>
        </w:rPr>
        <w:sectPr w:rsidR="003967F6" w:rsidSect="00D51906">
          <w:pgSz w:w="11900" w:h="16840"/>
          <w:pgMar w:top="1417" w:right="1417" w:bottom="1417" w:left="1560" w:header="708" w:footer="708" w:gutter="0"/>
          <w:cols w:space="708"/>
          <w:docGrid w:linePitch="299"/>
        </w:sectPr>
      </w:pPr>
    </w:p>
    <w:p w14:paraId="10706017" w14:textId="64F7813E" w:rsidR="003967F6" w:rsidRPr="00E83DC7" w:rsidRDefault="003967F6" w:rsidP="003967F6">
      <w:pPr>
        <w:pStyle w:val="SAPHlavn"/>
        <w:widowControl/>
        <w:spacing w:after="0" w:line="240" w:lineRule="auto"/>
        <w:ind w:left="1843" w:hanging="1843"/>
        <w:rPr>
          <w:rFonts w:ascii="Nudista" w:hAnsi="Nudista"/>
        </w:rPr>
      </w:pPr>
      <w:bookmarkStart w:id="177" w:name="_Toc86824219"/>
      <w:r w:rsidRPr="00E83DC7">
        <w:rPr>
          <w:rFonts w:ascii="Nudista" w:hAnsi="Nudista"/>
        </w:rPr>
        <w:lastRenderedPageBreak/>
        <w:t>Príloha č.B.</w:t>
      </w:r>
      <w:r>
        <w:rPr>
          <w:rFonts w:ascii="Nudista" w:hAnsi="Nudista"/>
        </w:rPr>
        <w:t>2</w:t>
      </w:r>
      <w:r w:rsidRPr="00E83DC7">
        <w:rPr>
          <w:rFonts w:ascii="Nudista" w:hAnsi="Nudista"/>
        </w:rPr>
        <w:t>: Podrobná špecifikácia predmetu zákazk</w:t>
      </w:r>
      <w:r>
        <w:rPr>
          <w:rFonts w:ascii="Nudista" w:hAnsi="Nudista"/>
        </w:rPr>
        <w:t>y pre Časť II. predmetu zákazky</w:t>
      </w:r>
      <w:bookmarkEnd w:id="177"/>
    </w:p>
    <w:p w14:paraId="4222F952" w14:textId="77777777" w:rsidR="003967F6" w:rsidRPr="00E83DC7" w:rsidRDefault="003967F6" w:rsidP="003967F6">
      <w:pPr>
        <w:pStyle w:val="SAPHlavn"/>
        <w:widowControl/>
        <w:spacing w:after="0" w:line="240" w:lineRule="auto"/>
        <w:ind w:left="1843" w:hanging="1843"/>
        <w:rPr>
          <w:rFonts w:ascii="Nudista" w:hAnsi="Nudista"/>
        </w:rPr>
      </w:pPr>
    </w:p>
    <w:p w14:paraId="36024726" w14:textId="7EE30C7A" w:rsidR="003967F6" w:rsidRPr="00E83DC7" w:rsidRDefault="00D91DF3" w:rsidP="00E83DC7">
      <w:pPr>
        <w:spacing w:line="240" w:lineRule="auto"/>
        <w:jc w:val="both"/>
        <w:rPr>
          <w:rFonts w:ascii="Nudista" w:eastAsia="Arial Unicode MS" w:hAnsi="Nudista" w:cs="Arial"/>
          <w:sz w:val="20"/>
          <w:szCs w:val="20"/>
        </w:rPr>
      </w:pPr>
      <w:r w:rsidRPr="00D91DF3">
        <w:rPr>
          <w:rFonts w:ascii="Nudista" w:eastAsia="Arial Unicode MS" w:hAnsi="Nudista" w:cs="Arial"/>
          <w:sz w:val="20"/>
          <w:szCs w:val="20"/>
        </w:rPr>
        <w:t>Uchádzač vo svojej ponuke predloží Návrh riešenia v súlade s bodom 8.3.3 Časti A. Pokyny pre uchádzačov týchto súťažných podkladov. Podrobná špecifikácia predmetu zákazky je záujemcom poskytnutá ako samostatná príloha vo formáte MS Word.</w:t>
      </w:r>
    </w:p>
    <w:p w14:paraId="747E0E7C" w14:textId="77777777" w:rsidR="0065289C" w:rsidRPr="00E83DC7" w:rsidRDefault="0065289C" w:rsidP="00E83DC7">
      <w:pPr>
        <w:pStyle w:val="SAPHlavn"/>
        <w:widowControl/>
        <w:spacing w:after="0" w:line="240" w:lineRule="auto"/>
        <w:ind w:left="1843" w:hanging="1843"/>
        <w:rPr>
          <w:rFonts w:ascii="Nudista" w:hAnsi="Nudista"/>
        </w:rPr>
      </w:pPr>
    </w:p>
    <w:p w14:paraId="2C447927" w14:textId="77777777" w:rsidR="003967F6" w:rsidRDefault="003967F6" w:rsidP="003967F6">
      <w:pPr>
        <w:pStyle w:val="SAPHlavn"/>
        <w:widowControl/>
        <w:spacing w:after="0" w:line="240" w:lineRule="auto"/>
        <w:ind w:left="1843" w:hanging="1843"/>
        <w:rPr>
          <w:rFonts w:ascii="Nudista" w:hAnsi="Nudista"/>
        </w:rPr>
      </w:pPr>
    </w:p>
    <w:p w14:paraId="49BE330B" w14:textId="77777777" w:rsidR="00E34FFC" w:rsidRDefault="00E34FFC" w:rsidP="003967F6">
      <w:pPr>
        <w:pStyle w:val="SAPHlavn"/>
        <w:widowControl/>
        <w:spacing w:after="0" w:line="240" w:lineRule="auto"/>
        <w:ind w:left="1843" w:hanging="1843"/>
        <w:rPr>
          <w:rFonts w:ascii="Nudista" w:hAnsi="Nudista"/>
        </w:rPr>
      </w:pPr>
    </w:p>
    <w:p w14:paraId="72DB2D58" w14:textId="77777777" w:rsidR="00E34FFC" w:rsidRDefault="00E34FFC" w:rsidP="003967F6">
      <w:pPr>
        <w:pStyle w:val="SAPHlavn"/>
        <w:widowControl/>
        <w:spacing w:after="0" w:line="240" w:lineRule="auto"/>
        <w:ind w:left="1843" w:hanging="1843"/>
        <w:rPr>
          <w:rFonts w:ascii="Nudista" w:hAnsi="Nudista"/>
        </w:rPr>
      </w:pPr>
    </w:p>
    <w:p w14:paraId="691FE20E" w14:textId="77777777" w:rsidR="00E34FFC" w:rsidRDefault="00E34FFC" w:rsidP="003967F6">
      <w:pPr>
        <w:pStyle w:val="SAPHlavn"/>
        <w:widowControl/>
        <w:spacing w:after="0" w:line="240" w:lineRule="auto"/>
        <w:ind w:left="1843" w:hanging="1843"/>
        <w:rPr>
          <w:rFonts w:ascii="Nudista" w:hAnsi="Nudista"/>
        </w:rPr>
      </w:pPr>
    </w:p>
    <w:p w14:paraId="5D1E6738" w14:textId="77777777" w:rsidR="00E34FFC" w:rsidRDefault="00E34FFC" w:rsidP="003967F6">
      <w:pPr>
        <w:pStyle w:val="SAPHlavn"/>
        <w:widowControl/>
        <w:spacing w:after="0" w:line="240" w:lineRule="auto"/>
        <w:ind w:left="1843" w:hanging="1843"/>
        <w:rPr>
          <w:rFonts w:ascii="Nudista" w:hAnsi="Nudista"/>
        </w:rPr>
      </w:pPr>
    </w:p>
    <w:p w14:paraId="04A0B6F1" w14:textId="2097C0C6" w:rsidR="00E34FFC" w:rsidRDefault="00E34FFC" w:rsidP="003967F6">
      <w:pPr>
        <w:pStyle w:val="SAPHlavn"/>
        <w:widowControl/>
        <w:spacing w:after="0" w:line="240" w:lineRule="auto"/>
        <w:ind w:left="1843" w:hanging="1843"/>
        <w:rPr>
          <w:rFonts w:ascii="Nudista" w:hAnsi="Nudista"/>
        </w:rPr>
      </w:pPr>
    </w:p>
    <w:p w14:paraId="78CB2B8A" w14:textId="25525581" w:rsidR="00E34FFC" w:rsidRDefault="00E34FFC" w:rsidP="003967F6">
      <w:pPr>
        <w:pStyle w:val="SAPHlavn"/>
        <w:widowControl/>
        <w:spacing w:after="0" w:line="240" w:lineRule="auto"/>
        <w:ind w:left="1843" w:hanging="1843"/>
        <w:rPr>
          <w:rFonts w:ascii="Nudista" w:hAnsi="Nudista"/>
        </w:rPr>
      </w:pPr>
    </w:p>
    <w:p w14:paraId="62A6FFD1" w14:textId="3BB0D97B" w:rsidR="00E34FFC" w:rsidRDefault="00E34FFC" w:rsidP="003967F6">
      <w:pPr>
        <w:pStyle w:val="SAPHlavn"/>
        <w:widowControl/>
        <w:spacing w:after="0" w:line="240" w:lineRule="auto"/>
        <w:ind w:left="1843" w:hanging="1843"/>
        <w:rPr>
          <w:rFonts w:ascii="Nudista" w:hAnsi="Nudista"/>
        </w:rPr>
      </w:pPr>
    </w:p>
    <w:p w14:paraId="0A941463" w14:textId="6DDEBF20" w:rsidR="00E34FFC" w:rsidRDefault="00E34FFC" w:rsidP="003967F6">
      <w:pPr>
        <w:pStyle w:val="SAPHlavn"/>
        <w:widowControl/>
        <w:spacing w:after="0" w:line="240" w:lineRule="auto"/>
        <w:ind w:left="1843" w:hanging="1843"/>
        <w:rPr>
          <w:rFonts w:ascii="Nudista" w:hAnsi="Nudista"/>
        </w:rPr>
      </w:pPr>
    </w:p>
    <w:p w14:paraId="1557326D" w14:textId="4D36468E" w:rsidR="00E34FFC" w:rsidRDefault="00E34FFC" w:rsidP="003967F6">
      <w:pPr>
        <w:pStyle w:val="SAPHlavn"/>
        <w:widowControl/>
        <w:spacing w:after="0" w:line="240" w:lineRule="auto"/>
        <w:ind w:left="1843" w:hanging="1843"/>
        <w:rPr>
          <w:rFonts w:ascii="Nudista" w:hAnsi="Nudista"/>
        </w:rPr>
      </w:pPr>
    </w:p>
    <w:p w14:paraId="363D8FF3" w14:textId="72C8395D" w:rsidR="00E34FFC" w:rsidRDefault="00E34FFC" w:rsidP="003967F6">
      <w:pPr>
        <w:pStyle w:val="SAPHlavn"/>
        <w:widowControl/>
        <w:spacing w:after="0" w:line="240" w:lineRule="auto"/>
        <w:ind w:left="1843" w:hanging="1843"/>
        <w:rPr>
          <w:rFonts w:ascii="Nudista" w:hAnsi="Nudista"/>
        </w:rPr>
      </w:pPr>
    </w:p>
    <w:p w14:paraId="064D87B2" w14:textId="675B6225" w:rsidR="00E34FFC" w:rsidRDefault="00E34FFC" w:rsidP="003967F6">
      <w:pPr>
        <w:pStyle w:val="SAPHlavn"/>
        <w:widowControl/>
        <w:spacing w:after="0" w:line="240" w:lineRule="auto"/>
        <w:ind w:left="1843" w:hanging="1843"/>
        <w:rPr>
          <w:rFonts w:ascii="Nudista" w:hAnsi="Nudista"/>
        </w:rPr>
      </w:pPr>
    </w:p>
    <w:p w14:paraId="37D12545" w14:textId="6D8F9D42" w:rsidR="00E34FFC" w:rsidRDefault="00E34FFC" w:rsidP="003967F6">
      <w:pPr>
        <w:pStyle w:val="SAPHlavn"/>
        <w:widowControl/>
        <w:spacing w:after="0" w:line="240" w:lineRule="auto"/>
        <w:ind w:left="1843" w:hanging="1843"/>
        <w:rPr>
          <w:rFonts w:ascii="Nudista" w:hAnsi="Nudista"/>
        </w:rPr>
      </w:pPr>
    </w:p>
    <w:p w14:paraId="3990DAF9" w14:textId="7AA957C5" w:rsidR="00E34FFC" w:rsidRDefault="00E34FFC" w:rsidP="003967F6">
      <w:pPr>
        <w:pStyle w:val="SAPHlavn"/>
        <w:widowControl/>
        <w:spacing w:after="0" w:line="240" w:lineRule="auto"/>
        <w:ind w:left="1843" w:hanging="1843"/>
        <w:rPr>
          <w:rFonts w:ascii="Nudista" w:hAnsi="Nudista"/>
        </w:rPr>
      </w:pPr>
    </w:p>
    <w:p w14:paraId="4D99166E" w14:textId="04FE492A" w:rsidR="00E34FFC" w:rsidRDefault="00E34FFC" w:rsidP="003967F6">
      <w:pPr>
        <w:pStyle w:val="SAPHlavn"/>
        <w:widowControl/>
        <w:spacing w:after="0" w:line="240" w:lineRule="auto"/>
        <w:ind w:left="1843" w:hanging="1843"/>
        <w:rPr>
          <w:rFonts w:ascii="Nudista" w:hAnsi="Nudista"/>
        </w:rPr>
      </w:pPr>
    </w:p>
    <w:p w14:paraId="2A498383" w14:textId="6146F55B" w:rsidR="00E34FFC" w:rsidRDefault="00E34FFC" w:rsidP="003967F6">
      <w:pPr>
        <w:pStyle w:val="SAPHlavn"/>
        <w:widowControl/>
        <w:spacing w:after="0" w:line="240" w:lineRule="auto"/>
        <w:ind w:left="1843" w:hanging="1843"/>
        <w:rPr>
          <w:rFonts w:ascii="Nudista" w:hAnsi="Nudista"/>
        </w:rPr>
      </w:pPr>
    </w:p>
    <w:p w14:paraId="7A3F89CF" w14:textId="7296BDA9" w:rsidR="00E34FFC" w:rsidRDefault="00E34FFC" w:rsidP="003967F6">
      <w:pPr>
        <w:pStyle w:val="SAPHlavn"/>
        <w:widowControl/>
        <w:spacing w:after="0" w:line="240" w:lineRule="auto"/>
        <w:ind w:left="1843" w:hanging="1843"/>
        <w:rPr>
          <w:rFonts w:ascii="Nudista" w:hAnsi="Nudista"/>
        </w:rPr>
      </w:pPr>
    </w:p>
    <w:p w14:paraId="1BF6F927" w14:textId="6CC11146" w:rsidR="00E34FFC" w:rsidRDefault="00E34FFC" w:rsidP="003967F6">
      <w:pPr>
        <w:pStyle w:val="SAPHlavn"/>
        <w:widowControl/>
        <w:spacing w:after="0" w:line="240" w:lineRule="auto"/>
        <w:ind w:left="1843" w:hanging="1843"/>
        <w:rPr>
          <w:rFonts w:ascii="Nudista" w:hAnsi="Nudista"/>
        </w:rPr>
      </w:pPr>
    </w:p>
    <w:p w14:paraId="45C0AEE7" w14:textId="0C02B328" w:rsidR="00E34FFC" w:rsidRDefault="00E34FFC" w:rsidP="003967F6">
      <w:pPr>
        <w:pStyle w:val="SAPHlavn"/>
        <w:widowControl/>
        <w:spacing w:after="0" w:line="240" w:lineRule="auto"/>
        <w:ind w:left="1843" w:hanging="1843"/>
        <w:rPr>
          <w:rFonts w:ascii="Nudista" w:hAnsi="Nudista"/>
        </w:rPr>
      </w:pPr>
    </w:p>
    <w:p w14:paraId="5E9FB3D6" w14:textId="2FC2FC53" w:rsidR="00E34FFC" w:rsidRDefault="00E34FFC" w:rsidP="003967F6">
      <w:pPr>
        <w:pStyle w:val="SAPHlavn"/>
        <w:widowControl/>
        <w:spacing w:after="0" w:line="240" w:lineRule="auto"/>
        <w:ind w:left="1843" w:hanging="1843"/>
        <w:rPr>
          <w:rFonts w:ascii="Nudista" w:hAnsi="Nudista"/>
        </w:rPr>
      </w:pPr>
    </w:p>
    <w:p w14:paraId="6656BEFD" w14:textId="28E9CAA6" w:rsidR="00E34FFC" w:rsidRDefault="00E34FFC" w:rsidP="003967F6">
      <w:pPr>
        <w:pStyle w:val="SAPHlavn"/>
        <w:widowControl/>
        <w:spacing w:after="0" w:line="240" w:lineRule="auto"/>
        <w:ind w:left="1843" w:hanging="1843"/>
        <w:rPr>
          <w:rFonts w:ascii="Nudista" w:hAnsi="Nudista"/>
        </w:rPr>
      </w:pPr>
    </w:p>
    <w:p w14:paraId="2C101ADF" w14:textId="00E3AB51" w:rsidR="00E34FFC" w:rsidRDefault="00E34FFC" w:rsidP="003967F6">
      <w:pPr>
        <w:pStyle w:val="SAPHlavn"/>
        <w:widowControl/>
        <w:spacing w:after="0" w:line="240" w:lineRule="auto"/>
        <w:ind w:left="1843" w:hanging="1843"/>
        <w:rPr>
          <w:rFonts w:ascii="Nudista" w:hAnsi="Nudista"/>
        </w:rPr>
      </w:pPr>
    </w:p>
    <w:p w14:paraId="392FEEC9" w14:textId="7EE85CE0" w:rsidR="00E34FFC" w:rsidRDefault="00E34FFC" w:rsidP="003967F6">
      <w:pPr>
        <w:pStyle w:val="SAPHlavn"/>
        <w:widowControl/>
        <w:spacing w:after="0" w:line="240" w:lineRule="auto"/>
        <w:ind w:left="1843" w:hanging="1843"/>
        <w:rPr>
          <w:rFonts w:ascii="Nudista" w:hAnsi="Nudista"/>
        </w:rPr>
      </w:pPr>
    </w:p>
    <w:p w14:paraId="333FEA19" w14:textId="36048A23" w:rsidR="00E34FFC" w:rsidRDefault="00E34FFC" w:rsidP="003967F6">
      <w:pPr>
        <w:pStyle w:val="SAPHlavn"/>
        <w:widowControl/>
        <w:spacing w:after="0" w:line="240" w:lineRule="auto"/>
        <w:ind w:left="1843" w:hanging="1843"/>
        <w:rPr>
          <w:rFonts w:ascii="Nudista" w:hAnsi="Nudista"/>
        </w:rPr>
      </w:pPr>
    </w:p>
    <w:p w14:paraId="67343E60" w14:textId="5A49C4A9" w:rsidR="00E34FFC" w:rsidRDefault="00E34FFC" w:rsidP="003967F6">
      <w:pPr>
        <w:pStyle w:val="SAPHlavn"/>
        <w:widowControl/>
        <w:spacing w:after="0" w:line="240" w:lineRule="auto"/>
        <w:ind w:left="1843" w:hanging="1843"/>
        <w:rPr>
          <w:rFonts w:ascii="Nudista" w:hAnsi="Nudista"/>
        </w:rPr>
      </w:pPr>
    </w:p>
    <w:p w14:paraId="5B0A74CA" w14:textId="3B2F4AB7" w:rsidR="00E34FFC" w:rsidRDefault="00E34FFC" w:rsidP="003967F6">
      <w:pPr>
        <w:pStyle w:val="SAPHlavn"/>
        <w:widowControl/>
        <w:spacing w:after="0" w:line="240" w:lineRule="auto"/>
        <w:ind w:left="1843" w:hanging="1843"/>
        <w:rPr>
          <w:rFonts w:ascii="Nudista" w:hAnsi="Nudista"/>
        </w:rPr>
      </w:pPr>
    </w:p>
    <w:p w14:paraId="20522673" w14:textId="0A99C6B3" w:rsidR="00E34FFC" w:rsidRDefault="00E34FFC" w:rsidP="003967F6">
      <w:pPr>
        <w:pStyle w:val="SAPHlavn"/>
        <w:widowControl/>
        <w:spacing w:after="0" w:line="240" w:lineRule="auto"/>
        <w:ind w:left="1843" w:hanging="1843"/>
        <w:rPr>
          <w:rFonts w:ascii="Nudista" w:hAnsi="Nudista"/>
        </w:rPr>
      </w:pPr>
    </w:p>
    <w:p w14:paraId="486867FD" w14:textId="686A4021" w:rsidR="00E34FFC" w:rsidRDefault="00E34FFC" w:rsidP="003967F6">
      <w:pPr>
        <w:pStyle w:val="SAPHlavn"/>
        <w:widowControl/>
        <w:spacing w:after="0" w:line="240" w:lineRule="auto"/>
        <w:ind w:left="1843" w:hanging="1843"/>
        <w:rPr>
          <w:rFonts w:ascii="Nudista" w:hAnsi="Nudista"/>
        </w:rPr>
      </w:pPr>
    </w:p>
    <w:p w14:paraId="4F2B2F6B" w14:textId="46C6F842" w:rsidR="00E34FFC" w:rsidRDefault="00E34FFC" w:rsidP="003967F6">
      <w:pPr>
        <w:pStyle w:val="SAPHlavn"/>
        <w:widowControl/>
        <w:spacing w:after="0" w:line="240" w:lineRule="auto"/>
        <w:ind w:left="1843" w:hanging="1843"/>
        <w:rPr>
          <w:rFonts w:ascii="Nudista" w:hAnsi="Nudista"/>
        </w:rPr>
      </w:pPr>
    </w:p>
    <w:p w14:paraId="5A2ED464" w14:textId="5196E70E" w:rsidR="00E34FFC" w:rsidRDefault="00E34FFC" w:rsidP="003967F6">
      <w:pPr>
        <w:pStyle w:val="SAPHlavn"/>
        <w:widowControl/>
        <w:spacing w:after="0" w:line="240" w:lineRule="auto"/>
        <w:ind w:left="1843" w:hanging="1843"/>
        <w:rPr>
          <w:rFonts w:ascii="Nudista" w:hAnsi="Nudista"/>
        </w:rPr>
      </w:pPr>
    </w:p>
    <w:p w14:paraId="252ADF0D" w14:textId="77777777" w:rsidR="00E34FFC" w:rsidRDefault="00E34FFC" w:rsidP="003967F6">
      <w:pPr>
        <w:pStyle w:val="SAPHlavn"/>
        <w:widowControl/>
        <w:spacing w:after="0" w:line="240" w:lineRule="auto"/>
        <w:ind w:left="1843" w:hanging="1843"/>
        <w:rPr>
          <w:rFonts w:ascii="Nudista" w:hAnsi="Nudista"/>
        </w:rPr>
      </w:pPr>
    </w:p>
    <w:p w14:paraId="282CE6E9" w14:textId="77777777" w:rsidR="00E34FFC" w:rsidRPr="004A27B6" w:rsidRDefault="00E34FFC" w:rsidP="00E34FFC">
      <w:pPr>
        <w:pStyle w:val="SAPHlavn"/>
        <w:widowControl/>
        <w:spacing w:after="0" w:line="240" w:lineRule="auto"/>
        <w:ind w:left="1843" w:hanging="1843"/>
        <w:rPr>
          <w:rFonts w:ascii="Nudista" w:hAnsi="Nudista"/>
        </w:rPr>
      </w:pPr>
      <w:bookmarkStart w:id="178" w:name="_Toc86824220"/>
      <w:r w:rsidRPr="004A27B6">
        <w:rPr>
          <w:rFonts w:ascii="Nudista" w:hAnsi="Nudista"/>
        </w:rPr>
        <w:lastRenderedPageBreak/>
        <w:t xml:space="preserve">Príloha č.B.3: Architektúra systému - </w:t>
      </w:r>
      <w:proofErr w:type="spellStart"/>
      <w:r w:rsidRPr="004A27B6">
        <w:rPr>
          <w:rFonts w:ascii="Nudista" w:hAnsi="Nudista"/>
        </w:rPr>
        <w:t>Smart</w:t>
      </w:r>
      <w:proofErr w:type="spellEnd"/>
      <w:r w:rsidRPr="004A27B6">
        <w:rPr>
          <w:rFonts w:ascii="Nudista" w:hAnsi="Nudista"/>
        </w:rPr>
        <w:t xml:space="preserve"> City</w:t>
      </w:r>
      <w:bookmarkEnd w:id="178"/>
    </w:p>
    <w:p w14:paraId="5DA346F1" w14:textId="77777777" w:rsidR="00E34FFC" w:rsidRPr="004A27B6" w:rsidRDefault="00E34FFC" w:rsidP="00E34FFC">
      <w:pPr>
        <w:pStyle w:val="SAPHlavn"/>
        <w:widowControl/>
        <w:spacing w:after="0" w:line="240" w:lineRule="auto"/>
        <w:ind w:left="1843" w:hanging="1843"/>
        <w:rPr>
          <w:rFonts w:ascii="Nudista" w:hAnsi="Nudista"/>
        </w:rPr>
      </w:pPr>
    </w:p>
    <w:p w14:paraId="5BE584A2" w14:textId="77777777" w:rsidR="00E34FFC" w:rsidRPr="004A27B6" w:rsidRDefault="00E34FFC" w:rsidP="00E34FFC">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Dokument je záujemcom poskytnutý ako samostatná príloha vo formáte .</w:t>
      </w:r>
      <w:proofErr w:type="spellStart"/>
      <w:r w:rsidRPr="004A27B6">
        <w:rPr>
          <w:rFonts w:ascii="Nudista" w:eastAsia="Arial Unicode MS" w:hAnsi="Nudista" w:cs="Arial"/>
          <w:sz w:val="20"/>
          <w:szCs w:val="20"/>
        </w:rPr>
        <w:t>pdf</w:t>
      </w:r>
      <w:proofErr w:type="spellEnd"/>
      <w:r w:rsidRPr="004A27B6">
        <w:rPr>
          <w:rFonts w:ascii="Nudista" w:eastAsia="Arial Unicode MS" w:hAnsi="Nudista" w:cs="Arial"/>
          <w:sz w:val="20"/>
          <w:szCs w:val="20"/>
        </w:rPr>
        <w:t>.</w:t>
      </w:r>
    </w:p>
    <w:p w14:paraId="19B7DA7E" w14:textId="726AC1FB" w:rsidR="00E34FFC" w:rsidRDefault="00E34FFC" w:rsidP="003967F6">
      <w:pPr>
        <w:pStyle w:val="SAPHlavn"/>
        <w:widowControl/>
        <w:spacing w:after="0" w:line="240" w:lineRule="auto"/>
        <w:ind w:left="1843" w:hanging="1843"/>
        <w:rPr>
          <w:rFonts w:ascii="Nudista" w:hAnsi="Nudista"/>
        </w:rPr>
        <w:sectPr w:rsidR="00E34FFC" w:rsidSect="00D51906">
          <w:pgSz w:w="11900" w:h="16840"/>
          <w:pgMar w:top="1417" w:right="1417" w:bottom="1417" w:left="1560" w:header="708" w:footer="708" w:gutter="0"/>
          <w:cols w:space="708"/>
          <w:docGrid w:linePitch="299"/>
        </w:sectPr>
      </w:pPr>
    </w:p>
    <w:p w14:paraId="49B150A5" w14:textId="61297EA4" w:rsidR="0065289C" w:rsidRPr="00E83DC7" w:rsidRDefault="0065289C" w:rsidP="00E83DC7">
      <w:pPr>
        <w:pStyle w:val="SAPHlavn"/>
        <w:widowControl/>
        <w:spacing w:after="0" w:line="240" w:lineRule="auto"/>
        <w:ind w:left="1843" w:hanging="1843"/>
        <w:rPr>
          <w:rFonts w:ascii="Nudista" w:hAnsi="Nudista"/>
        </w:rPr>
      </w:pPr>
      <w:bookmarkStart w:id="179" w:name="_Toc86824221"/>
      <w:r w:rsidRPr="00E83DC7">
        <w:rPr>
          <w:rFonts w:ascii="Nudista" w:hAnsi="Nudista"/>
        </w:rPr>
        <w:lastRenderedPageBreak/>
        <w:t>Príloha č.C.1: Návrh na plnenie kritéria</w:t>
      </w:r>
      <w:bookmarkEnd w:id="179"/>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9101AC7" w:rsidR="0065289C" w:rsidRPr="00E83DC7" w:rsidRDefault="0065289C" w:rsidP="00E83DC7">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F545EF">
        <w:rPr>
          <w:rFonts w:ascii="Nudista" w:hAnsi="Nudista" w:cs="Proba Pro"/>
          <w:b/>
          <w:color w:val="000000"/>
          <w:sz w:val="20"/>
          <w:szCs w:val="20"/>
        </w:rPr>
        <w:t>Moderné technológie – Šaľa na ceste SMART</w:t>
      </w:r>
      <w:r w:rsidR="003967F6" w:rsidRPr="003967F6">
        <w:rPr>
          <w:rFonts w:ascii="Nudista" w:hAnsi="Nudista" w:cs="Proba Pro"/>
          <w:b/>
          <w:color w:val="000000"/>
          <w:sz w:val="20"/>
          <w:szCs w:val="20"/>
        </w:rPr>
        <w:t xml:space="preserve"> – </w:t>
      </w:r>
      <w:r w:rsidR="003967F6" w:rsidRPr="003967F6">
        <w:rPr>
          <w:rFonts w:ascii="Nudista" w:hAnsi="Nudista" w:cs="Arial"/>
          <w:i/>
          <w:sz w:val="20"/>
          <w:szCs w:val="20"/>
        </w:rPr>
        <w:t xml:space="preserve">[uchádzač doplní označenie Časti, na ktorú uchádzač predkladá ponuku - </w:t>
      </w:r>
      <w:r w:rsidR="003967F6" w:rsidRPr="003967F6">
        <w:rPr>
          <w:rFonts w:ascii="Nudista" w:hAnsi="Nudista" w:cs="Arial"/>
          <w:i/>
          <w:sz w:val="20"/>
          <w:szCs w:val="20"/>
          <w:highlight w:val="lightGray"/>
        </w:rPr>
        <w:t>Časť I</w:t>
      </w:r>
      <w:r w:rsidR="003967F6" w:rsidRPr="003967F6">
        <w:rPr>
          <w:rFonts w:ascii="Nudista" w:hAnsi="Nudista" w:cs="Arial"/>
          <w:i/>
          <w:sz w:val="20"/>
          <w:szCs w:val="20"/>
        </w:rPr>
        <w:t xml:space="preserve">. / </w:t>
      </w:r>
      <w:r w:rsidR="003967F6" w:rsidRPr="003967F6">
        <w:rPr>
          <w:rFonts w:ascii="Nudista" w:hAnsi="Nudista" w:cs="Arial"/>
          <w:i/>
          <w:sz w:val="20"/>
          <w:szCs w:val="20"/>
          <w:highlight w:val="lightGray"/>
        </w:rPr>
        <w:t>Časť II.</w:t>
      </w:r>
      <w:r w:rsidR="003967F6" w:rsidRPr="003967F6">
        <w:rPr>
          <w:rFonts w:ascii="Nudista" w:hAnsi="Nudista" w:cs="Arial"/>
          <w:i/>
          <w:sz w:val="20"/>
          <w:szCs w:val="20"/>
        </w:rPr>
        <w:t>]</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D91DF3" w:rsidRPr="00E83DC7" w14:paraId="28C888FF" w14:textId="77777777" w:rsidTr="007A44FB">
        <w:trPr>
          <w:trHeight w:val="524"/>
        </w:trPr>
        <w:tc>
          <w:tcPr>
            <w:tcW w:w="1555" w:type="dxa"/>
            <w:shd w:val="clear" w:color="auto" w:fill="008998"/>
          </w:tcPr>
          <w:p w14:paraId="3E5B7359"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61667469" w14:textId="77777777" w:rsidR="00D91DF3" w:rsidRPr="00E83DC7" w:rsidRDefault="00D91DF3"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p w14:paraId="328CCA2C" w14:textId="0F99AA40" w:rsidR="00D91DF3" w:rsidRPr="00E83DC7" w:rsidRDefault="00D91DF3" w:rsidP="00E83DC7">
            <w:pPr>
              <w:spacing w:after="0" w:line="240" w:lineRule="auto"/>
              <w:rPr>
                <w:rFonts w:ascii="Nudista" w:hAnsi="Nudista" w:cs="Proba Pro CE"/>
                <w:b/>
                <w:color w:val="FFFFFF"/>
                <w:sz w:val="20"/>
                <w:szCs w:val="20"/>
              </w:rPr>
            </w:pPr>
          </w:p>
          <w:p w14:paraId="5E34C549" w14:textId="15250FA7" w:rsidR="00D91DF3" w:rsidRPr="00E83DC7" w:rsidRDefault="00D91DF3" w:rsidP="00E83DC7">
            <w:pPr>
              <w:spacing w:after="0" w:line="240" w:lineRule="auto"/>
              <w:rPr>
                <w:rFonts w:ascii="Nudista" w:hAnsi="Nudista" w:cs="Proba Pro CE"/>
                <w:b/>
                <w:color w:val="FFFFFF"/>
                <w:sz w:val="20"/>
                <w:szCs w:val="20"/>
              </w:rPr>
            </w:pPr>
          </w:p>
          <w:p w14:paraId="1C209388" w14:textId="49D62833" w:rsidR="00D91DF3" w:rsidRPr="00E83DC7" w:rsidRDefault="00D91DF3" w:rsidP="00E83DC7">
            <w:pPr>
              <w:spacing w:after="0" w:line="240" w:lineRule="auto"/>
              <w:rPr>
                <w:rFonts w:ascii="Nudista" w:hAnsi="Nudista" w:cs="Proba Pro"/>
                <w:b/>
                <w:color w:val="FFFFFF"/>
                <w:sz w:val="20"/>
                <w:szCs w:val="20"/>
              </w:rPr>
            </w:pPr>
          </w:p>
        </w:tc>
      </w:tr>
      <w:tr w:rsidR="00D91DF3" w:rsidRPr="00E83DC7" w14:paraId="3838E841" w14:textId="77777777" w:rsidTr="00223038">
        <w:tc>
          <w:tcPr>
            <w:tcW w:w="1555" w:type="dxa"/>
          </w:tcPr>
          <w:p w14:paraId="03544A7E" w14:textId="77777777"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37D0FEA6"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C</w:t>
            </w:r>
            <w:r w:rsidRPr="00D91DF3">
              <w:rPr>
                <w:rFonts w:ascii="Nudista" w:hAnsi="Nudista" w:cs="Proba Pro"/>
                <w:sz w:val="20"/>
                <w:szCs w:val="20"/>
              </w:rPr>
              <w:t>elková cena v</w:t>
            </w:r>
            <w:r w:rsidRPr="00D91DF3">
              <w:rPr>
                <w:rFonts w:ascii="Nudista" w:hAnsi="Nudista" w:cs="Calibri"/>
                <w:sz w:val="20"/>
                <w:szCs w:val="20"/>
              </w:rPr>
              <w:t> </w:t>
            </w:r>
            <w:r w:rsidRPr="00D91DF3">
              <w:rPr>
                <w:rFonts w:ascii="Nudista" w:hAnsi="Nudista" w:cs="Proba Pro"/>
                <w:sz w:val="20"/>
                <w:szCs w:val="20"/>
              </w:rPr>
              <w:t xml:space="preserve">EUR </w:t>
            </w:r>
            <w:r w:rsidRPr="00771FA8">
              <w:rPr>
                <w:rFonts w:ascii="Nudista" w:hAnsi="Nudista" w:cs="Proba Pro"/>
                <w:sz w:val="20"/>
                <w:szCs w:val="20"/>
                <w:u w:val="single"/>
              </w:rPr>
              <w:t>vrátane DPH</w:t>
            </w:r>
          </w:p>
        </w:tc>
        <w:tc>
          <w:tcPr>
            <w:tcW w:w="4749" w:type="dxa"/>
            <w:shd w:val="clear" w:color="auto" w:fill="FFFFFF"/>
          </w:tcPr>
          <w:p w14:paraId="706E2EBA" w14:textId="77777777" w:rsidR="00D91DF3" w:rsidRPr="00E83DC7" w:rsidRDefault="00D91DF3"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p w14:paraId="2A66A799" w14:textId="327357F1" w:rsidR="00D91DF3" w:rsidRPr="00E83DC7" w:rsidRDefault="00D91DF3" w:rsidP="00E83DC7">
            <w:pPr>
              <w:spacing w:after="0" w:line="240" w:lineRule="auto"/>
              <w:rPr>
                <w:rFonts w:ascii="Nudista" w:hAnsi="Nudista" w:cs="Proba Pro"/>
                <w:i/>
                <w:sz w:val="20"/>
                <w:szCs w:val="20"/>
              </w:rPr>
            </w:pPr>
          </w:p>
          <w:p w14:paraId="6BF52FD5" w14:textId="0E01868E" w:rsidR="00D91DF3" w:rsidRPr="00E83DC7" w:rsidRDefault="00D91DF3" w:rsidP="00E83DC7">
            <w:pPr>
              <w:spacing w:after="0" w:line="240" w:lineRule="auto"/>
              <w:rPr>
                <w:rFonts w:ascii="Nudista" w:hAnsi="Nudista" w:cs="Proba Pro"/>
                <w:i/>
                <w:sz w:val="20"/>
                <w:szCs w:val="20"/>
              </w:rPr>
            </w:pP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E83DC7">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54A7A11E" w:rsidR="001B7429" w:rsidRPr="00E83DC7" w:rsidRDefault="001B7429" w:rsidP="00E83DC7">
      <w:pPr>
        <w:pStyle w:val="SAPHlavn"/>
        <w:widowControl/>
        <w:spacing w:after="0" w:line="240" w:lineRule="auto"/>
        <w:ind w:left="1843" w:hanging="1843"/>
        <w:rPr>
          <w:rFonts w:ascii="Nudista" w:hAnsi="Nudista"/>
        </w:rPr>
      </w:pPr>
      <w:bookmarkStart w:id="180" w:name="_Toc86824222"/>
      <w:r w:rsidRPr="00E83DC7">
        <w:rPr>
          <w:rFonts w:ascii="Nudista" w:hAnsi="Nudista"/>
        </w:rPr>
        <w:lastRenderedPageBreak/>
        <w:t>Príloha č.C.2: Cenová tabuľka</w:t>
      </w:r>
      <w:r w:rsidR="004A277E">
        <w:rPr>
          <w:rFonts w:ascii="Nudista" w:hAnsi="Nudista"/>
        </w:rPr>
        <w:t xml:space="preserve"> pre Časť I. predmetu zákazky</w:t>
      </w:r>
      <w:bookmarkEnd w:id="180"/>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24193659" w14:textId="12F5E0FA" w:rsidR="00C17F5B" w:rsidRDefault="00C17F5B" w:rsidP="00E83DC7">
      <w:pPr>
        <w:pStyle w:val="SAP1"/>
        <w:widowControl/>
        <w:numPr>
          <w:ilvl w:val="0"/>
          <w:numId w:val="0"/>
        </w:numPr>
        <w:spacing w:before="0" w:after="0" w:line="240" w:lineRule="auto"/>
        <w:rPr>
          <w:rFonts w:ascii="Nudista" w:hAnsi="Nudista"/>
          <w:lang w:val="sk-SK"/>
        </w:rPr>
      </w:pPr>
    </w:p>
    <w:p w14:paraId="35FECB70" w14:textId="24C22ED3"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00D91DF3" w:rsidRPr="00D809F4">
        <w:rPr>
          <w:rFonts w:ascii="Nudista" w:eastAsia="Arial Unicode MS" w:hAnsi="Nudista" w:cs="Arial"/>
          <w:sz w:val="20"/>
          <w:szCs w:val="20"/>
        </w:rPr>
        <w:t xml:space="preserve"> </w:t>
      </w:r>
      <w:r w:rsidRPr="00D809F4">
        <w:rPr>
          <w:rFonts w:ascii="Nudista" w:eastAsia="Arial Unicode MS" w:hAnsi="Nudista" w:cs="Arial"/>
          <w:sz w:val="20"/>
          <w:szCs w:val="20"/>
        </w:rPr>
        <w:t>Časti A. Pokyny pre uchádzačov týchto súťažných podkladov. Cenová tabuľka je záujemcom poskytnutá ako samostatná príloha vo formáte MS Excel.</w:t>
      </w:r>
    </w:p>
    <w:p w14:paraId="5EE1EC76" w14:textId="77777777" w:rsidR="0041499F"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69F56388" w14:textId="121A336B" w:rsidR="00D133A6" w:rsidRPr="004A27B6" w:rsidRDefault="00D133A6" w:rsidP="00D133A6">
      <w:pPr>
        <w:pStyle w:val="SAPHlavn"/>
        <w:widowControl/>
        <w:spacing w:after="0" w:line="240" w:lineRule="auto"/>
        <w:ind w:left="1843" w:hanging="1843"/>
        <w:rPr>
          <w:rFonts w:ascii="Nudista" w:hAnsi="Nudista"/>
        </w:rPr>
      </w:pPr>
      <w:bookmarkStart w:id="181" w:name="_Toc86824223"/>
      <w:r w:rsidRPr="004A27B6">
        <w:rPr>
          <w:rFonts w:ascii="Nudista" w:hAnsi="Nudista"/>
        </w:rPr>
        <w:lastRenderedPageBreak/>
        <w:t>Príloha č.C.2.1: Výkaz výmer pre stavebné práce (Časť I. predmetu zákazky)</w:t>
      </w:r>
      <w:bookmarkEnd w:id="181"/>
    </w:p>
    <w:p w14:paraId="2294940C" w14:textId="77777777" w:rsidR="00D133A6" w:rsidRPr="004A27B6" w:rsidRDefault="00D133A6" w:rsidP="004A277E">
      <w:pPr>
        <w:pStyle w:val="SAPHlavn"/>
        <w:widowControl/>
        <w:spacing w:after="0" w:line="240" w:lineRule="auto"/>
        <w:ind w:left="1843" w:hanging="1843"/>
        <w:rPr>
          <w:rFonts w:ascii="Nudista" w:hAnsi="Nudista"/>
        </w:rPr>
      </w:pPr>
    </w:p>
    <w:p w14:paraId="5A795770" w14:textId="77777777" w:rsidR="00D133A6" w:rsidRPr="004A27B6" w:rsidRDefault="00D133A6" w:rsidP="004A277E">
      <w:pPr>
        <w:pStyle w:val="SAPHlavn"/>
        <w:widowControl/>
        <w:spacing w:after="0" w:line="240" w:lineRule="auto"/>
        <w:ind w:left="1843" w:hanging="1843"/>
        <w:rPr>
          <w:rFonts w:ascii="Nudista" w:hAnsi="Nudista"/>
        </w:rPr>
      </w:pPr>
    </w:p>
    <w:p w14:paraId="2D6E590F" w14:textId="65E8CFB0" w:rsidR="00D133A6" w:rsidRPr="004A27B6" w:rsidRDefault="00D133A6" w:rsidP="00D133A6">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Uchádzač vo svojej ponuke predloží Cenovú tabuľku v</w:t>
      </w:r>
      <w:r w:rsidRPr="004A27B6">
        <w:rPr>
          <w:rFonts w:ascii="Nudista" w:eastAsia="Arial Unicode MS" w:hAnsi="Nudista" w:cs="Calibri"/>
          <w:sz w:val="20"/>
          <w:szCs w:val="20"/>
        </w:rPr>
        <w:t> </w:t>
      </w:r>
      <w:r w:rsidRPr="004A27B6">
        <w:rPr>
          <w:rFonts w:ascii="Nudista" w:eastAsia="Arial Unicode MS" w:hAnsi="Nudista" w:cs="Arial"/>
          <w:sz w:val="20"/>
          <w:szCs w:val="20"/>
        </w:rPr>
        <w:t>súlade s bodom 8.3.8 Časti A. Pokyny pre uchádzačov týchto súťažných podkladov. Cenová tabuľka je záujemcom poskytnutá ako samostatná príloha vo formáte MS Excel.</w:t>
      </w:r>
    </w:p>
    <w:p w14:paraId="656AF371" w14:textId="77777777" w:rsidR="00D133A6" w:rsidRDefault="00D133A6" w:rsidP="004A277E">
      <w:pPr>
        <w:pStyle w:val="SAPHlavn"/>
        <w:widowControl/>
        <w:spacing w:after="0" w:line="240" w:lineRule="auto"/>
        <w:ind w:left="1843" w:hanging="1843"/>
        <w:rPr>
          <w:rFonts w:ascii="Nudista" w:hAnsi="Nudista"/>
        </w:rPr>
      </w:pPr>
    </w:p>
    <w:p w14:paraId="4712CCD7" w14:textId="77777777" w:rsidR="00D133A6" w:rsidRDefault="00D133A6" w:rsidP="004A277E">
      <w:pPr>
        <w:pStyle w:val="SAPHlavn"/>
        <w:widowControl/>
        <w:spacing w:after="0" w:line="240" w:lineRule="auto"/>
        <w:ind w:left="1843" w:hanging="1843"/>
        <w:rPr>
          <w:rFonts w:ascii="Nudista" w:hAnsi="Nudista"/>
        </w:rPr>
      </w:pPr>
    </w:p>
    <w:p w14:paraId="0E99A166" w14:textId="77777777" w:rsidR="00D133A6" w:rsidRDefault="00D133A6" w:rsidP="004A277E">
      <w:pPr>
        <w:pStyle w:val="SAPHlavn"/>
        <w:widowControl/>
        <w:spacing w:after="0" w:line="240" w:lineRule="auto"/>
        <w:ind w:left="1843" w:hanging="1843"/>
        <w:rPr>
          <w:rFonts w:ascii="Nudista" w:hAnsi="Nudista"/>
        </w:rPr>
      </w:pPr>
    </w:p>
    <w:p w14:paraId="1D5E2603" w14:textId="77777777" w:rsidR="00D133A6" w:rsidRDefault="00D133A6" w:rsidP="004A277E">
      <w:pPr>
        <w:pStyle w:val="SAPHlavn"/>
        <w:widowControl/>
        <w:spacing w:after="0" w:line="240" w:lineRule="auto"/>
        <w:ind w:left="1843" w:hanging="1843"/>
        <w:rPr>
          <w:rFonts w:ascii="Nudista" w:hAnsi="Nudista"/>
        </w:rPr>
      </w:pPr>
    </w:p>
    <w:p w14:paraId="4F13DE80" w14:textId="77777777" w:rsidR="00D133A6" w:rsidRDefault="00D133A6" w:rsidP="004A277E">
      <w:pPr>
        <w:pStyle w:val="SAPHlavn"/>
        <w:widowControl/>
        <w:spacing w:after="0" w:line="240" w:lineRule="auto"/>
        <w:ind w:left="1843" w:hanging="1843"/>
        <w:rPr>
          <w:rFonts w:ascii="Nudista" w:hAnsi="Nudista"/>
        </w:rPr>
      </w:pPr>
    </w:p>
    <w:p w14:paraId="1B5D866B" w14:textId="77777777" w:rsidR="00D133A6" w:rsidRDefault="00D133A6" w:rsidP="004A277E">
      <w:pPr>
        <w:pStyle w:val="SAPHlavn"/>
        <w:widowControl/>
        <w:spacing w:after="0" w:line="240" w:lineRule="auto"/>
        <w:ind w:left="1843" w:hanging="1843"/>
        <w:rPr>
          <w:rFonts w:ascii="Nudista" w:hAnsi="Nudista"/>
        </w:rPr>
      </w:pPr>
    </w:p>
    <w:p w14:paraId="3A9AEC55" w14:textId="77777777" w:rsidR="00D133A6" w:rsidRDefault="00D133A6" w:rsidP="004A277E">
      <w:pPr>
        <w:pStyle w:val="SAPHlavn"/>
        <w:widowControl/>
        <w:spacing w:after="0" w:line="240" w:lineRule="auto"/>
        <w:ind w:left="1843" w:hanging="1843"/>
        <w:rPr>
          <w:rFonts w:ascii="Nudista" w:hAnsi="Nudista"/>
        </w:rPr>
      </w:pPr>
    </w:p>
    <w:p w14:paraId="372433B1" w14:textId="77777777" w:rsidR="00D133A6" w:rsidRDefault="00D133A6" w:rsidP="004A277E">
      <w:pPr>
        <w:pStyle w:val="SAPHlavn"/>
        <w:widowControl/>
        <w:spacing w:after="0" w:line="240" w:lineRule="auto"/>
        <w:ind w:left="1843" w:hanging="1843"/>
        <w:rPr>
          <w:rFonts w:ascii="Nudista" w:hAnsi="Nudista"/>
        </w:rPr>
      </w:pPr>
    </w:p>
    <w:p w14:paraId="5E971115" w14:textId="77777777" w:rsidR="00D133A6" w:rsidRDefault="00D133A6" w:rsidP="004A277E">
      <w:pPr>
        <w:pStyle w:val="SAPHlavn"/>
        <w:widowControl/>
        <w:spacing w:after="0" w:line="240" w:lineRule="auto"/>
        <w:ind w:left="1843" w:hanging="1843"/>
        <w:rPr>
          <w:rFonts w:ascii="Nudista" w:hAnsi="Nudista"/>
        </w:rPr>
      </w:pPr>
    </w:p>
    <w:p w14:paraId="4CB24C18" w14:textId="77777777" w:rsidR="00D133A6" w:rsidRDefault="00D133A6" w:rsidP="004A277E">
      <w:pPr>
        <w:pStyle w:val="SAPHlavn"/>
        <w:widowControl/>
        <w:spacing w:after="0" w:line="240" w:lineRule="auto"/>
        <w:ind w:left="1843" w:hanging="1843"/>
        <w:rPr>
          <w:rFonts w:ascii="Nudista" w:hAnsi="Nudista"/>
        </w:rPr>
      </w:pPr>
    </w:p>
    <w:p w14:paraId="6F18B602" w14:textId="77777777" w:rsidR="00D133A6" w:rsidRDefault="00D133A6" w:rsidP="004A277E">
      <w:pPr>
        <w:pStyle w:val="SAPHlavn"/>
        <w:widowControl/>
        <w:spacing w:after="0" w:line="240" w:lineRule="auto"/>
        <w:ind w:left="1843" w:hanging="1843"/>
        <w:rPr>
          <w:rFonts w:ascii="Nudista" w:hAnsi="Nudista"/>
        </w:rPr>
      </w:pPr>
    </w:p>
    <w:p w14:paraId="271E2BBB" w14:textId="77777777" w:rsidR="00D133A6" w:rsidRDefault="00D133A6" w:rsidP="004A277E">
      <w:pPr>
        <w:pStyle w:val="SAPHlavn"/>
        <w:widowControl/>
        <w:spacing w:after="0" w:line="240" w:lineRule="auto"/>
        <w:ind w:left="1843" w:hanging="1843"/>
        <w:rPr>
          <w:rFonts w:ascii="Nudista" w:hAnsi="Nudista"/>
        </w:rPr>
      </w:pPr>
    </w:p>
    <w:p w14:paraId="1B7264C5" w14:textId="77777777" w:rsidR="00D133A6" w:rsidRDefault="00D133A6" w:rsidP="004A277E">
      <w:pPr>
        <w:pStyle w:val="SAPHlavn"/>
        <w:widowControl/>
        <w:spacing w:after="0" w:line="240" w:lineRule="auto"/>
        <w:ind w:left="1843" w:hanging="1843"/>
        <w:rPr>
          <w:rFonts w:ascii="Nudista" w:hAnsi="Nudista"/>
        </w:rPr>
      </w:pPr>
    </w:p>
    <w:p w14:paraId="5A3D93A4" w14:textId="77777777" w:rsidR="00D133A6" w:rsidRDefault="00D133A6" w:rsidP="004A277E">
      <w:pPr>
        <w:pStyle w:val="SAPHlavn"/>
        <w:widowControl/>
        <w:spacing w:after="0" w:line="240" w:lineRule="auto"/>
        <w:ind w:left="1843" w:hanging="1843"/>
        <w:rPr>
          <w:rFonts w:ascii="Nudista" w:hAnsi="Nudista"/>
        </w:rPr>
      </w:pPr>
    </w:p>
    <w:p w14:paraId="05666028" w14:textId="77777777" w:rsidR="00D133A6" w:rsidRDefault="00D133A6" w:rsidP="004A277E">
      <w:pPr>
        <w:pStyle w:val="SAPHlavn"/>
        <w:widowControl/>
        <w:spacing w:after="0" w:line="240" w:lineRule="auto"/>
        <w:ind w:left="1843" w:hanging="1843"/>
        <w:rPr>
          <w:rFonts w:ascii="Nudista" w:hAnsi="Nudista"/>
        </w:rPr>
      </w:pPr>
    </w:p>
    <w:p w14:paraId="280C9958" w14:textId="77777777" w:rsidR="00D133A6" w:rsidRDefault="00D133A6" w:rsidP="004A277E">
      <w:pPr>
        <w:pStyle w:val="SAPHlavn"/>
        <w:widowControl/>
        <w:spacing w:after="0" w:line="240" w:lineRule="auto"/>
        <w:ind w:left="1843" w:hanging="1843"/>
        <w:rPr>
          <w:rFonts w:ascii="Nudista" w:hAnsi="Nudista"/>
        </w:rPr>
      </w:pPr>
    </w:p>
    <w:p w14:paraId="31699B14" w14:textId="77777777" w:rsidR="00D133A6" w:rsidRDefault="00D133A6" w:rsidP="004A277E">
      <w:pPr>
        <w:pStyle w:val="SAPHlavn"/>
        <w:widowControl/>
        <w:spacing w:after="0" w:line="240" w:lineRule="auto"/>
        <w:ind w:left="1843" w:hanging="1843"/>
        <w:rPr>
          <w:rFonts w:ascii="Nudista" w:hAnsi="Nudista"/>
        </w:rPr>
      </w:pPr>
    </w:p>
    <w:p w14:paraId="306B5C1D" w14:textId="77777777" w:rsidR="00D133A6" w:rsidRDefault="00D133A6" w:rsidP="004A277E">
      <w:pPr>
        <w:pStyle w:val="SAPHlavn"/>
        <w:widowControl/>
        <w:spacing w:after="0" w:line="240" w:lineRule="auto"/>
        <w:ind w:left="1843" w:hanging="1843"/>
        <w:rPr>
          <w:rFonts w:ascii="Nudista" w:hAnsi="Nudista"/>
        </w:rPr>
      </w:pPr>
    </w:p>
    <w:p w14:paraId="67C448A4" w14:textId="77777777" w:rsidR="00D133A6" w:rsidRDefault="00D133A6" w:rsidP="004A277E">
      <w:pPr>
        <w:pStyle w:val="SAPHlavn"/>
        <w:widowControl/>
        <w:spacing w:after="0" w:line="240" w:lineRule="auto"/>
        <w:ind w:left="1843" w:hanging="1843"/>
        <w:rPr>
          <w:rFonts w:ascii="Nudista" w:hAnsi="Nudista"/>
        </w:rPr>
      </w:pPr>
    </w:p>
    <w:p w14:paraId="242A2D60" w14:textId="77777777" w:rsidR="00D133A6" w:rsidRDefault="00D133A6" w:rsidP="004A277E">
      <w:pPr>
        <w:pStyle w:val="SAPHlavn"/>
        <w:widowControl/>
        <w:spacing w:after="0" w:line="240" w:lineRule="auto"/>
        <w:ind w:left="1843" w:hanging="1843"/>
        <w:rPr>
          <w:rFonts w:ascii="Nudista" w:hAnsi="Nudista"/>
        </w:rPr>
      </w:pPr>
    </w:p>
    <w:p w14:paraId="183A76F3" w14:textId="77777777" w:rsidR="00D133A6" w:rsidRDefault="00D133A6" w:rsidP="004A277E">
      <w:pPr>
        <w:pStyle w:val="SAPHlavn"/>
        <w:widowControl/>
        <w:spacing w:after="0" w:line="240" w:lineRule="auto"/>
        <w:ind w:left="1843" w:hanging="1843"/>
        <w:rPr>
          <w:rFonts w:ascii="Nudista" w:hAnsi="Nudista"/>
        </w:rPr>
      </w:pPr>
    </w:p>
    <w:p w14:paraId="03A9865F" w14:textId="77777777" w:rsidR="00D133A6" w:rsidRDefault="00D133A6" w:rsidP="004A277E">
      <w:pPr>
        <w:pStyle w:val="SAPHlavn"/>
        <w:widowControl/>
        <w:spacing w:after="0" w:line="240" w:lineRule="auto"/>
        <w:ind w:left="1843" w:hanging="1843"/>
        <w:rPr>
          <w:rFonts w:ascii="Nudista" w:hAnsi="Nudista"/>
        </w:rPr>
      </w:pPr>
    </w:p>
    <w:p w14:paraId="74F25ADA" w14:textId="77777777" w:rsidR="00D133A6" w:rsidRDefault="00D133A6" w:rsidP="004A277E">
      <w:pPr>
        <w:pStyle w:val="SAPHlavn"/>
        <w:widowControl/>
        <w:spacing w:after="0" w:line="240" w:lineRule="auto"/>
        <w:ind w:left="1843" w:hanging="1843"/>
        <w:rPr>
          <w:rFonts w:ascii="Nudista" w:hAnsi="Nudista"/>
        </w:rPr>
      </w:pPr>
    </w:p>
    <w:p w14:paraId="2513C7D2" w14:textId="77777777" w:rsidR="00D133A6" w:rsidRDefault="00D133A6" w:rsidP="004A277E">
      <w:pPr>
        <w:pStyle w:val="SAPHlavn"/>
        <w:widowControl/>
        <w:spacing w:after="0" w:line="240" w:lineRule="auto"/>
        <w:ind w:left="1843" w:hanging="1843"/>
        <w:rPr>
          <w:rFonts w:ascii="Nudista" w:hAnsi="Nudista"/>
        </w:rPr>
      </w:pPr>
    </w:p>
    <w:p w14:paraId="3CF7F61A" w14:textId="77777777" w:rsidR="00D133A6" w:rsidRDefault="00D133A6" w:rsidP="004A277E">
      <w:pPr>
        <w:pStyle w:val="SAPHlavn"/>
        <w:widowControl/>
        <w:spacing w:after="0" w:line="240" w:lineRule="auto"/>
        <w:ind w:left="1843" w:hanging="1843"/>
        <w:rPr>
          <w:rFonts w:ascii="Nudista" w:hAnsi="Nudista"/>
        </w:rPr>
      </w:pPr>
    </w:p>
    <w:p w14:paraId="64DB4D72" w14:textId="77777777" w:rsidR="00D133A6" w:rsidRDefault="00D133A6" w:rsidP="004A277E">
      <w:pPr>
        <w:pStyle w:val="SAPHlavn"/>
        <w:widowControl/>
        <w:spacing w:after="0" w:line="240" w:lineRule="auto"/>
        <w:ind w:left="1843" w:hanging="1843"/>
        <w:rPr>
          <w:rFonts w:ascii="Nudista" w:hAnsi="Nudista"/>
        </w:rPr>
      </w:pPr>
    </w:p>
    <w:p w14:paraId="720890D1" w14:textId="77777777" w:rsidR="00D133A6" w:rsidRDefault="00D133A6" w:rsidP="004A277E">
      <w:pPr>
        <w:pStyle w:val="SAPHlavn"/>
        <w:widowControl/>
        <w:spacing w:after="0" w:line="240" w:lineRule="auto"/>
        <w:ind w:left="1843" w:hanging="1843"/>
        <w:rPr>
          <w:rFonts w:ascii="Nudista" w:hAnsi="Nudista"/>
        </w:rPr>
      </w:pPr>
    </w:p>
    <w:p w14:paraId="572D3715" w14:textId="77777777" w:rsidR="00D133A6" w:rsidRDefault="00D133A6" w:rsidP="004A277E">
      <w:pPr>
        <w:pStyle w:val="SAPHlavn"/>
        <w:widowControl/>
        <w:spacing w:after="0" w:line="240" w:lineRule="auto"/>
        <w:ind w:left="1843" w:hanging="1843"/>
        <w:rPr>
          <w:rFonts w:ascii="Nudista" w:hAnsi="Nudista"/>
        </w:rPr>
      </w:pPr>
    </w:p>
    <w:p w14:paraId="2E2E3065" w14:textId="77777777" w:rsidR="00D133A6" w:rsidRDefault="00D133A6" w:rsidP="004A277E">
      <w:pPr>
        <w:pStyle w:val="SAPHlavn"/>
        <w:widowControl/>
        <w:spacing w:after="0" w:line="240" w:lineRule="auto"/>
        <w:ind w:left="1843" w:hanging="1843"/>
        <w:rPr>
          <w:rFonts w:ascii="Nudista" w:hAnsi="Nudista"/>
        </w:rPr>
      </w:pPr>
    </w:p>
    <w:p w14:paraId="4550C722" w14:textId="77777777" w:rsidR="00D133A6" w:rsidRDefault="00D133A6" w:rsidP="004A277E">
      <w:pPr>
        <w:pStyle w:val="SAPHlavn"/>
        <w:widowControl/>
        <w:spacing w:after="0" w:line="240" w:lineRule="auto"/>
        <w:ind w:left="1843" w:hanging="1843"/>
        <w:rPr>
          <w:rFonts w:ascii="Nudista" w:hAnsi="Nudista"/>
        </w:rPr>
      </w:pPr>
    </w:p>
    <w:p w14:paraId="22AE548B" w14:textId="77777777" w:rsidR="00D133A6" w:rsidRDefault="00D133A6" w:rsidP="004A277E">
      <w:pPr>
        <w:pStyle w:val="SAPHlavn"/>
        <w:widowControl/>
        <w:spacing w:after="0" w:line="240" w:lineRule="auto"/>
        <w:ind w:left="1843" w:hanging="1843"/>
        <w:rPr>
          <w:rFonts w:ascii="Nudista" w:hAnsi="Nudista"/>
        </w:rPr>
      </w:pPr>
    </w:p>
    <w:p w14:paraId="0F5EB251" w14:textId="77777777" w:rsidR="00D133A6" w:rsidRDefault="00D133A6" w:rsidP="004A277E">
      <w:pPr>
        <w:pStyle w:val="SAPHlavn"/>
        <w:widowControl/>
        <w:spacing w:after="0" w:line="240" w:lineRule="auto"/>
        <w:ind w:left="1843" w:hanging="1843"/>
        <w:rPr>
          <w:rFonts w:ascii="Nudista" w:hAnsi="Nudista"/>
        </w:rPr>
      </w:pPr>
    </w:p>
    <w:p w14:paraId="6C5268DD" w14:textId="77777777" w:rsidR="00D133A6" w:rsidRDefault="00D133A6" w:rsidP="004A277E">
      <w:pPr>
        <w:pStyle w:val="SAPHlavn"/>
        <w:widowControl/>
        <w:spacing w:after="0" w:line="240" w:lineRule="auto"/>
        <w:ind w:left="1843" w:hanging="1843"/>
        <w:rPr>
          <w:rFonts w:ascii="Nudista" w:hAnsi="Nudista"/>
        </w:rPr>
      </w:pPr>
    </w:p>
    <w:p w14:paraId="4B6082BB" w14:textId="77777777" w:rsidR="00D133A6" w:rsidRDefault="00D133A6" w:rsidP="004A277E">
      <w:pPr>
        <w:pStyle w:val="SAPHlavn"/>
        <w:widowControl/>
        <w:spacing w:after="0" w:line="240" w:lineRule="auto"/>
        <w:ind w:left="1843" w:hanging="1843"/>
        <w:rPr>
          <w:rFonts w:ascii="Nudista" w:hAnsi="Nudista"/>
        </w:rPr>
      </w:pPr>
    </w:p>
    <w:p w14:paraId="28369B55" w14:textId="308DCF90" w:rsidR="004A277E" w:rsidRPr="00E83DC7" w:rsidRDefault="004A277E" w:rsidP="004A277E">
      <w:pPr>
        <w:pStyle w:val="SAPHlavn"/>
        <w:widowControl/>
        <w:spacing w:after="0" w:line="240" w:lineRule="auto"/>
        <w:ind w:left="1843" w:hanging="1843"/>
        <w:rPr>
          <w:rFonts w:ascii="Nudista" w:hAnsi="Nudista"/>
        </w:rPr>
      </w:pPr>
      <w:bookmarkStart w:id="182" w:name="_Toc86824224"/>
      <w:r w:rsidRPr="00E83DC7">
        <w:rPr>
          <w:rFonts w:ascii="Nudista" w:hAnsi="Nudista"/>
        </w:rPr>
        <w:t>Príloha č.C.</w:t>
      </w:r>
      <w:r>
        <w:rPr>
          <w:rFonts w:ascii="Nudista" w:hAnsi="Nudista"/>
        </w:rPr>
        <w:t>3</w:t>
      </w:r>
      <w:r w:rsidRPr="00E83DC7">
        <w:rPr>
          <w:rFonts w:ascii="Nudista" w:hAnsi="Nudista"/>
        </w:rPr>
        <w:t>: Cenová tabuľka</w:t>
      </w:r>
      <w:r>
        <w:rPr>
          <w:rFonts w:ascii="Nudista" w:hAnsi="Nudista"/>
        </w:rPr>
        <w:t xml:space="preserve"> pre Časť II. predmetu zákazky</w:t>
      </w:r>
      <w:bookmarkEnd w:id="182"/>
    </w:p>
    <w:p w14:paraId="51F1DC5A" w14:textId="77777777" w:rsidR="004A277E" w:rsidRPr="00E83DC7" w:rsidRDefault="004A277E" w:rsidP="004A277E">
      <w:pPr>
        <w:spacing w:after="0" w:line="240" w:lineRule="auto"/>
        <w:jc w:val="both"/>
        <w:rPr>
          <w:rFonts w:ascii="Nudista" w:hAnsi="Nudista" w:cs="Proba Pro"/>
          <w:color w:val="000000"/>
          <w:sz w:val="20"/>
          <w:szCs w:val="20"/>
        </w:rPr>
      </w:pPr>
    </w:p>
    <w:p w14:paraId="469F45AE" w14:textId="77777777" w:rsidR="004A277E" w:rsidRDefault="004A277E" w:rsidP="004A277E">
      <w:pPr>
        <w:pStyle w:val="SAP1"/>
        <w:widowControl/>
        <w:numPr>
          <w:ilvl w:val="0"/>
          <w:numId w:val="0"/>
        </w:numPr>
        <w:spacing w:before="0" w:after="0" w:line="240" w:lineRule="auto"/>
        <w:rPr>
          <w:rFonts w:ascii="Nudista" w:hAnsi="Nudista"/>
          <w:lang w:val="sk-SK"/>
        </w:rPr>
      </w:pPr>
    </w:p>
    <w:p w14:paraId="67410E02" w14:textId="3857F668"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Pr="00D809F4">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58839AD8"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6D3CF2AA" w:rsidR="00A07BB7" w:rsidRPr="00E83DC7" w:rsidRDefault="00A07BB7" w:rsidP="00E83DC7">
      <w:pPr>
        <w:pStyle w:val="SAPHlavn"/>
        <w:widowControl/>
        <w:spacing w:after="0" w:line="240" w:lineRule="auto"/>
        <w:ind w:left="1843" w:hanging="1843"/>
        <w:rPr>
          <w:rFonts w:ascii="Nudista" w:hAnsi="Nudista"/>
        </w:rPr>
      </w:pPr>
      <w:bookmarkStart w:id="183" w:name="_Toc86824225"/>
      <w:r w:rsidRPr="00E83DC7">
        <w:rPr>
          <w:rFonts w:ascii="Nudista" w:hAnsi="Nudista"/>
        </w:rPr>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CA5A22">
        <w:rPr>
          <w:rFonts w:ascii="Nudista" w:hAnsi="Nudista"/>
        </w:rPr>
        <w:t>Zmluva o dielo</w:t>
      </w:r>
      <w:r w:rsidR="00FC7C4F">
        <w:rPr>
          <w:rFonts w:ascii="Nudista" w:hAnsi="Nudista"/>
        </w:rPr>
        <w:t xml:space="preserve"> </w:t>
      </w:r>
      <w:r w:rsidR="004A277E">
        <w:rPr>
          <w:rFonts w:ascii="Nudista" w:hAnsi="Nudista"/>
        </w:rPr>
        <w:t>pre Časť I.</w:t>
      </w:r>
      <w:r w:rsidR="00D91DF3">
        <w:rPr>
          <w:rFonts w:ascii="Nudista" w:hAnsi="Nudista"/>
        </w:rPr>
        <w:t xml:space="preserve"> </w:t>
      </w:r>
      <w:r w:rsidR="004A277E">
        <w:rPr>
          <w:rFonts w:ascii="Nudista" w:hAnsi="Nudista"/>
        </w:rPr>
        <w:t>predmetu zákazky</w:t>
      </w:r>
      <w:bookmarkEnd w:id="183"/>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390A435" w14:textId="77777777" w:rsidR="002B46F7" w:rsidRPr="00E83DC7" w:rsidRDefault="002B46F7" w:rsidP="00E83DC7">
      <w:pPr>
        <w:pStyle w:val="Bezriadkovania"/>
        <w:jc w:val="center"/>
        <w:rPr>
          <w:rFonts w:ascii="Nudista" w:hAnsi="Nudista"/>
          <w:sz w:val="20"/>
          <w:szCs w:val="26"/>
        </w:rPr>
      </w:pPr>
    </w:p>
    <w:p w14:paraId="09739B44" w14:textId="4C60DB01"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B78285" w14:textId="77777777" w:rsidR="00D320EC" w:rsidRDefault="00D320EC" w:rsidP="00E83DC7">
      <w:pPr>
        <w:pStyle w:val="SAPHlavn"/>
        <w:widowControl/>
        <w:spacing w:after="0" w:line="240" w:lineRule="auto"/>
        <w:ind w:left="1843" w:hanging="1843"/>
        <w:rPr>
          <w:rFonts w:ascii="Nudista" w:hAnsi="Nudista"/>
        </w:rPr>
      </w:pPr>
      <w:bookmarkStart w:id="184" w:name="_Toc32911419"/>
    </w:p>
    <w:p w14:paraId="2E7CC3D9"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7216EEAC" w14:textId="6C9358E6" w:rsidR="004A277E" w:rsidRPr="00E83DC7" w:rsidRDefault="004A277E" w:rsidP="004A277E">
      <w:pPr>
        <w:pStyle w:val="SAPHlavn"/>
        <w:widowControl/>
        <w:spacing w:after="0" w:line="240" w:lineRule="auto"/>
        <w:ind w:left="1843" w:hanging="1843"/>
        <w:rPr>
          <w:rFonts w:ascii="Nudista" w:hAnsi="Nudista"/>
        </w:rPr>
      </w:pPr>
      <w:bookmarkStart w:id="185" w:name="_Toc86824226"/>
      <w:r w:rsidRPr="00E83DC7">
        <w:rPr>
          <w:rFonts w:ascii="Nudista" w:hAnsi="Nudista"/>
        </w:rPr>
        <w:lastRenderedPageBreak/>
        <w:t>Príloha č.E.</w:t>
      </w:r>
      <w:r>
        <w:rPr>
          <w:rFonts w:ascii="Nudista" w:hAnsi="Nudista"/>
        </w:rPr>
        <w:t>2</w:t>
      </w:r>
      <w:r w:rsidRPr="00E83DC7">
        <w:rPr>
          <w:rFonts w:ascii="Nudista" w:hAnsi="Nudista"/>
        </w:rPr>
        <w:t xml:space="preserve">: </w:t>
      </w:r>
      <w:r w:rsidR="00CA5A22">
        <w:rPr>
          <w:rFonts w:ascii="Nudista" w:hAnsi="Nudista"/>
        </w:rPr>
        <w:t>Zmluva na dodávku softvérového diela</w:t>
      </w:r>
      <w:r>
        <w:rPr>
          <w:rFonts w:ascii="Nudista" w:hAnsi="Nudista"/>
        </w:rPr>
        <w:t xml:space="preserve"> pre Časť II. predmetu zákazky</w:t>
      </w:r>
      <w:bookmarkEnd w:id="185"/>
    </w:p>
    <w:p w14:paraId="74CF2BD3" w14:textId="77777777" w:rsidR="004A277E" w:rsidRPr="00E83DC7" w:rsidRDefault="004A277E" w:rsidP="004A277E">
      <w:pPr>
        <w:pStyle w:val="SAPHlavn"/>
        <w:widowControl/>
        <w:spacing w:after="0" w:line="240" w:lineRule="auto"/>
        <w:ind w:left="1843" w:hanging="1843"/>
        <w:rPr>
          <w:rFonts w:ascii="Nudista" w:hAnsi="Nudista"/>
        </w:rPr>
      </w:pPr>
    </w:p>
    <w:p w14:paraId="4AD13ADB" w14:textId="77777777" w:rsidR="004A277E" w:rsidRPr="00E83DC7" w:rsidRDefault="004A277E" w:rsidP="004A277E">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7CBD17A" w14:textId="77777777" w:rsidR="004A277E" w:rsidRPr="00E83DC7" w:rsidRDefault="004A277E" w:rsidP="004A277E">
      <w:pPr>
        <w:pStyle w:val="Bezriadkovania"/>
        <w:jc w:val="center"/>
        <w:rPr>
          <w:rFonts w:ascii="Nudista" w:hAnsi="Nudista"/>
          <w:sz w:val="20"/>
          <w:szCs w:val="26"/>
        </w:rPr>
      </w:pPr>
    </w:p>
    <w:p w14:paraId="41302111" w14:textId="3CF2BF45" w:rsidR="004A277E" w:rsidRPr="00E83DC7" w:rsidRDefault="004A277E" w:rsidP="004A277E">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00D91DF3" w:rsidRPr="00E83DC7">
        <w:rPr>
          <w:rFonts w:ascii="Nudista" w:hAnsi="Nudista"/>
          <w:sz w:val="20"/>
          <w:szCs w:val="20"/>
        </w:rPr>
        <w:t xml:space="preserve"> </w:t>
      </w:r>
      <w:r w:rsidRPr="00E83DC7">
        <w:rPr>
          <w:rFonts w:ascii="Nudista" w:hAnsi="Nudista"/>
          <w:sz w:val="20"/>
          <w:szCs w:val="20"/>
        </w:rPr>
        <w:t>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sidRPr="00E83DC7">
        <w:rPr>
          <w:rFonts w:ascii="Nudista" w:hAnsi="Nudista"/>
          <w:sz w:val="20"/>
          <w:szCs w:val="20"/>
        </w:rPr>
        <w:t xml:space="preserve">. Návrh zmluvy </w:t>
      </w:r>
      <w:r w:rsidRPr="00E83DC7">
        <w:rPr>
          <w:rFonts w:ascii="Nudista" w:eastAsia="Arial Unicode MS" w:hAnsi="Nudista" w:cs="Arial"/>
          <w:sz w:val="20"/>
          <w:szCs w:val="20"/>
        </w:rPr>
        <w:t>je záujemcom poskytnutý ako samostatná príloha vo formáte MS Word.</w:t>
      </w:r>
    </w:p>
    <w:p w14:paraId="6E716AA8" w14:textId="77777777" w:rsidR="004A277E" w:rsidRPr="00E83DC7" w:rsidRDefault="004A277E" w:rsidP="004A277E">
      <w:pPr>
        <w:pStyle w:val="SAPHlavn"/>
        <w:widowControl/>
        <w:spacing w:after="0" w:line="240" w:lineRule="auto"/>
        <w:ind w:left="1843" w:hanging="1843"/>
        <w:rPr>
          <w:rFonts w:ascii="Nudista" w:hAnsi="Nudista"/>
        </w:rPr>
      </w:pPr>
    </w:p>
    <w:p w14:paraId="0195EAA0" w14:textId="2C228791" w:rsidR="004A277E" w:rsidRPr="00E83DC7" w:rsidRDefault="004A277E" w:rsidP="00E83DC7">
      <w:pPr>
        <w:pStyle w:val="SAPHlavn"/>
        <w:widowControl/>
        <w:spacing w:after="0" w:line="240" w:lineRule="auto"/>
        <w:ind w:left="1843" w:hanging="1843"/>
        <w:rPr>
          <w:rFonts w:ascii="Nudista" w:hAnsi="Nudista"/>
        </w:rPr>
        <w:sectPr w:rsidR="004A277E"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84"/>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E83DC7"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86" w:name="_Hlk41384948"/>
      <w:bookmarkStart w:id="187" w:name="_Hlk41384624"/>
      <w:r w:rsidRPr="00E83DC7">
        <w:rPr>
          <w:rFonts w:ascii="Nudista" w:eastAsia="Proba Pro" w:hAnsi="Nudista" w:cs="Proba Pro"/>
          <w:bCs/>
          <w:color w:val="000000"/>
          <w:sz w:val="20"/>
          <w:szCs w:val="20"/>
          <w:lang w:eastAsia="sk-SK"/>
        </w:rPr>
        <w:t>Príloha č. A.</w:t>
      </w:r>
      <w:r w:rsidR="004A277E">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86"/>
    <w:p w14:paraId="65BD2983" w14:textId="6659E814" w:rsidR="00B50F3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sidR="004A277E">
        <w:rPr>
          <w:rFonts w:ascii="Nudista" w:eastAsia="Proba Pro" w:hAnsi="Nudista" w:cs="Proba Pro"/>
          <w:bCs/>
          <w:color w:val="000000"/>
          <w:sz w:val="20"/>
          <w:szCs w:val="20"/>
          <w:lang w:eastAsia="sk-SK"/>
        </w:rPr>
        <w:t>pre Časť I. predmetu zákazky</w:t>
      </w:r>
    </w:p>
    <w:p w14:paraId="217FDC9C" w14:textId="5B78A8B7"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Pr>
          <w:rFonts w:ascii="Nudista" w:eastAsia="Proba Pro" w:hAnsi="Nudista" w:cs="Proba Pro"/>
          <w:bCs/>
          <w:color w:val="000000"/>
          <w:sz w:val="20"/>
          <w:szCs w:val="20"/>
          <w:lang w:eastAsia="sk-SK"/>
        </w:rPr>
        <w:t>pre Časť II. predmetu zákazky</w:t>
      </w:r>
    </w:p>
    <w:p w14:paraId="3EED6E77" w14:textId="33E8966F" w:rsidR="004A27B6" w:rsidRPr="00E83DC7" w:rsidRDefault="004A27B6" w:rsidP="004A277E">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č. B.3</w:t>
      </w:r>
      <w:r>
        <w:rPr>
          <w:rFonts w:ascii="Nudista" w:eastAsia="Proba Pro" w:hAnsi="Nudista" w:cs="Proba Pro"/>
          <w:bCs/>
          <w:color w:val="000000"/>
          <w:sz w:val="20"/>
          <w:szCs w:val="20"/>
          <w:lang w:eastAsia="sk-SK"/>
        </w:rPr>
        <w:tab/>
        <w:t xml:space="preserve">Architektúra systému – </w:t>
      </w:r>
      <w:proofErr w:type="spellStart"/>
      <w:r>
        <w:rPr>
          <w:rFonts w:ascii="Nudista" w:eastAsia="Proba Pro" w:hAnsi="Nudista" w:cs="Proba Pro"/>
          <w:bCs/>
          <w:color w:val="000000"/>
          <w:sz w:val="20"/>
          <w:szCs w:val="20"/>
          <w:lang w:eastAsia="sk-SK"/>
        </w:rPr>
        <w:t>Smart</w:t>
      </w:r>
      <w:proofErr w:type="spellEnd"/>
      <w:r>
        <w:rPr>
          <w:rFonts w:ascii="Nudista" w:eastAsia="Proba Pro" w:hAnsi="Nudista" w:cs="Proba Pro"/>
          <w:bCs/>
          <w:color w:val="000000"/>
          <w:sz w:val="20"/>
          <w:szCs w:val="20"/>
          <w:lang w:eastAsia="sk-SK"/>
        </w:rPr>
        <w:t xml:space="preserve"> City</w:t>
      </w:r>
    </w:p>
    <w:p w14:paraId="29F557F8" w14:textId="52EA7EF9" w:rsidR="004A277E" w:rsidRPr="00E83DC7"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E83DC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88B0E92" w:rsidR="00B50F37" w:rsidRPr="004A27B6" w:rsidRDefault="00B50F37"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Príloha č. C.2</w:t>
      </w:r>
      <w:r w:rsidRPr="004A27B6">
        <w:rPr>
          <w:rFonts w:ascii="Nudista" w:eastAsia="Proba Pro" w:hAnsi="Nudista" w:cs="Proba Pro"/>
          <w:bCs/>
          <w:sz w:val="20"/>
          <w:szCs w:val="20"/>
          <w:lang w:eastAsia="sk-SK"/>
        </w:rPr>
        <w:tab/>
        <w:t>Cenová tabuľka</w:t>
      </w:r>
      <w:r w:rsidR="004A277E" w:rsidRPr="004A27B6">
        <w:rPr>
          <w:rFonts w:ascii="Nudista" w:eastAsia="Proba Pro" w:hAnsi="Nudista" w:cs="Proba Pro"/>
          <w:bCs/>
          <w:sz w:val="20"/>
          <w:szCs w:val="20"/>
          <w:lang w:eastAsia="sk-SK"/>
        </w:rPr>
        <w:t xml:space="preserve"> pre Časť I. predmetu zákazky</w:t>
      </w:r>
    </w:p>
    <w:p w14:paraId="19BAE08A" w14:textId="3DF6E862" w:rsidR="00D133A6" w:rsidRPr="004A27B6" w:rsidRDefault="00D133A6"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 xml:space="preserve">Príloha č. C.2.1 </w:t>
      </w:r>
      <w:r w:rsidRPr="004A27B6">
        <w:rPr>
          <w:rFonts w:ascii="Nudista" w:eastAsia="Proba Pro" w:hAnsi="Nudista" w:cs="Proba Pro"/>
          <w:bCs/>
          <w:sz w:val="20"/>
          <w:szCs w:val="20"/>
          <w:lang w:eastAsia="sk-SK"/>
        </w:rPr>
        <w:tab/>
        <w:t>Výkaz výmer pre stavebné práce (Časť I. predmetu zákazky)</w:t>
      </w:r>
    </w:p>
    <w:p w14:paraId="5A217656" w14:textId="1B47777B" w:rsidR="004A277E" w:rsidRPr="00E83DC7"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w:t>
      </w:r>
      <w:r>
        <w:rPr>
          <w:rFonts w:ascii="Nudista" w:eastAsia="Proba Pro" w:hAnsi="Nudista" w:cs="Proba Pro"/>
          <w:bCs/>
          <w:color w:val="000000"/>
          <w:sz w:val="20"/>
          <w:szCs w:val="20"/>
          <w:lang w:eastAsia="sk-SK"/>
        </w:rPr>
        <w:t>3</w:t>
      </w:r>
      <w:r w:rsidRPr="00E83DC7">
        <w:rPr>
          <w:rFonts w:ascii="Nudista" w:eastAsia="Proba Pro" w:hAnsi="Nudista" w:cs="Proba Pro"/>
          <w:bCs/>
          <w:color w:val="000000"/>
          <w:sz w:val="20"/>
          <w:szCs w:val="20"/>
          <w:lang w:eastAsia="sk-SK"/>
        </w:rPr>
        <w:tab/>
        <w:t>Cenová tabuľka</w:t>
      </w:r>
      <w:r>
        <w:rPr>
          <w:rFonts w:ascii="Nudista" w:eastAsia="Proba Pro" w:hAnsi="Nudista" w:cs="Proba Pro"/>
          <w:bCs/>
          <w:color w:val="000000"/>
          <w:sz w:val="20"/>
          <w:szCs w:val="20"/>
          <w:lang w:eastAsia="sk-SK"/>
        </w:rPr>
        <w:t xml:space="preserve"> pre Časť II. predmetu zákazky</w:t>
      </w:r>
    </w:p>
    <w:p w14:paraId="73C2B3BA" w14:textId="77777777" w:rsidR="00A60AD9"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Default="00B50F37"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o dielo</w:t>
      </w:r>
      <w:r w:rsidR="004A277E">
        <w:rPr>
          <w:rFonts w:ascii="Nudista" w:eastAsia="Proba Pro" w:hAnsi="Nudista" w:cs="Proba Pro"/>
          <w:bCs/>
          <w:color w:val="000000"/>
          <w:sz w:val="20"/>
          <w:szCs w:val="20"/>
          <w:lang w:eastAsia="sk-SK"/>
        </w:rPr>
        <w:t xml:space="preserve"> pre Časť I. predmetu zákazky</w:t>
      </w:r>
    </w:p>
    <w:p w14:paraId="4CB15BC5" w14:textId="4563741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E.</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na dodávku softvérového diela</w:t>
      </w:r>
      <w:r>
        <w:rPr>
          <w:rFonts w:ascii="Nudista" w:eastAsia="Proba Pro" w:hAnsi="Nudista" w:cs="Proba Pro"/>
          <w:bCs/>
          <w:color w:val="000000"/>
          <w:sz w:val="20"/>
          <w:szCs w:val="20"/>
          <w:lang w:eastAsia="sk-SK"/>
        </w:rPr>
        <w:t xml:space="preserve"> pre Časť II. predmetu zákazky</w:t>
      </w:r>
    </w:p>
    <w:p w14:paraId="426837BF" w14:textId="7777777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E83DC7" w:rsidRDefault="004A277E" w:rsidP="00E83DC7">
      <w:pPr>
        <w:spacing w:after="0" w:line="240" w:lineRule="auto"/>
        <w:jc w:val="both"/>
        <w:rPr>
          <w:rFonts w:ascii="Nudista" w:eastAsia="PT Serif" w:hAnsi="Nudista" w:cs="Arial"/>
          <w:bCs/>
          <w:color w:val="000000"/>
          <w:sz w:val="20"/>
          <w:szCs w:val="20"/>
          <w:lang w:eastAsia="sk-SK"/>
        </w:rPr>
      </w:pPr>
    </w:p>
    <w:bookmarkEnd w:id="187"/>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4630F452" w14:textId="13B38F30" w:rsidR="00AD022F" w:rsidRPr="00AD022F" w:rsidRDefault="00AD022F" w:rsidP="00AD022F">
      <w:pPr>
        <w:tabs>
          <w:tab w:val="left" w:pos="8232"/>
        </w:tabs>
        <w:rPr>
          <w:rFonts w:ascii="Nudista" w:hAnsi="Nudista"/>
          <w:sz w:val="20"/>
          <w:szCs w:val="20"/>
        </w:rPr>
      </w:pP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738E" w14:textId="77777777" w:rsidR="00EC154D" w:rsidRDefault="00EC154D" w:rsidP="00202385">
      <w:r>
        <w:separator/>
      </w:r>
    </w:p>
  </w:endnote>
  <w:endnote w:type="continuationSeparator" w:id="0">
    <w:p w14:paraId="757FE7B7" w14:textId="77777777" w:rsidR="00EC154D" w:rsidRDefault="00EC154D" w:rsidP="00202385">
      <w:r>
        <w:continuationSeparator/>
      </w:r>
    </w:p>
  </w:endnote>
  <w:endnote w:type="continuationNotice" w:id="1">
    <w:p w14:paraId="7D3AEFE8" w14:textId="77777777" w:rsidR="00EC154D" w:rsidRDefault="00EC1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E757D6" w:rsidRPr="00A62FA2" w:rsidRDefault="00E757D6">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9AB9" w14:textId="77777777" w:rsidR="00EC154D" w:rsidRDefault="00EC154D" w:rsidP="00202385">
      <w:r>
        <w:separator/>
      </w:r>
    </w:p>
  </w:footnote>
  <w:footnote w:type="continuationSeparator" w:id="0">
    <w:p w14:paraId="5181F88C" w14:textId="77777777" w:rsidR="00EC154D" w:rsidRDefault="00EC154D" w:rsidP="00202385">
      <w:r>
        <w:continuationSeparator/>
      </w:r>
    </w:p>
  </w:footnote>
  <w:footnote w:type="continuationNotice" w:id="1">
    <w:p w14:paraId="7A3ADC19" w14:textId="77777777" w:rsidR="00EC154D" w:rsidRDefault="00EC15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77777777" w:rsidR="00161C41" w:rsidRDefault="00E757D6" w:rsidP="0064697D">
    <w:pPr>
      <w:pStyle w:val="Hlavika"/>
      <w:tabs>
        <w:tab w:val="left" w:pos="6529"/>
      </w:tabs>
      <w:jc w:val="left"/>
    </w:pPr>
    <w:bookmarkStart w:id="2" w:name="_Hlk68692482"/>
    <w:bookmarkStart w:id="3" w:name="_Hlk68692483"/>
    <w:r>
      <w:tab/>
    </w:r>
  </w:p>
  <w:p w14:paraId="040BBDC4" w14:textId="2239A1E3" w:rsidR="00E757D6" w:rsidRDefault="00E757D6" w:rsidP="0064697D">
    <w:pPr>
      <w:pStyle w:val="Hlavika"/>
      <w:tabs>
        <w:tab w:val="left" w:pos="6529"/>
      </w:tabs>
      <w:jc w:val="left"/>
    </w:pPr>
    <w:r>
      <w:tab/>
    </w:r>
    <w:r w:rsidR="00161C41">
      <w:rPr>
        <w:noProof/>
      </w:rPr>
      <w:drawing>
        <wp:inline distT="0" distB="0" distL="0" distR="0" wp14:anchorId="18043372" wp14:editId="743655CE">
          <wp:extent cx="1201271" cy="1438526"/>
          <wp:effectExtent l="0" t="0" r="0" b="0"/>
          <wp:docPr id="1" name="Obrázok 1" descr="Mesto Šaľa | VELUX – Renov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sto Šaľa | VELUX – RenovAc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660" cy="1498867"/>
                  </a:xfrm>
                  <a:prstGeom prst="rect">
                    <a:avLst/>
                  </a:prstGeom>
                  <a:noFill/>
                  <a:ln>
                    <a:noFill/>
                  </a:ln>
                </pic:spPr>
              </pic:pic>
            </a:graphicData>
          </a:graphic>
        </wp:inline>
      </w:drawing>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4"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5"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F6D04F1C"/>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5"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6"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1"/>
  </w:num>
  <w:num w:numId="2">
    <w:abstractNumId w:val="11"/>
  </w:num>
  <w:num w:numId="3">
    <w:abstractNumId w:val="7"/>
  </w:num>
  <w:num w:numId="4">
    <w:abstractNumId w:val="85"/>
  </w:num>
  <w:num w:numId="5">
    <w:abstractNumId w:val="162"/>
  </w:num>
  <w:num w:numId="6">
    <w:abstractNumId w:val="102"/>
  </w:num>
  <w:num w:numId="7">
    <w:abstractNumId w:val="141"/>
  </w:num>
  <w:num w:numId="8">
    <w:abstractNumId w:val="65"/>
  </w:num>
  <w:num w:numId="9">
    <w:abstractNumId w:val="138"/>
  </w:num>
  <w:num w:numId="10">
    <w:abstractNumId w:val="125"/>
  </w:num>
  <w:num w:numId="11">
    <w:abstractNumId w:val="23"/>
  </w:num>
  <w:num w:numId="12">
    <w:abstractNumId w:val="150"/>
  </w:num>
  <w:num w:numId="13">
    <w:abstractNumId w:val="59"/>
  </w:num>
  <w:num w:numId="14">
    <w:abstractNumId w:val="135"/>
  </w:num>
  <w:num w:numId="15">
    <w:abstractNumId w:val="17"/>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4"/>
  </w:num>
  <w:num w:numId="22">
    <w:abstractNumId w:val="25"/>
  </w:num>
  <w:num w:numId="23">
    <w:abstractNumId w:val="157"/>
  </w:num>
  <w:num w:numId="24">
    <w:abstractNumId w:val="139"/>
  </w:num>
  <w:num w:numId="25">
    <w:abstractNumId w:val="168"/>
  </w:num>
  <w:num w:numId="26">
    <w:abstractNumId w:val="55"/>
  </w:num>
  <w:num w:numId="27">
    <w:abstractNumId w:val="31"/>
  </w:num>
  <w:num w:numId="28">
    <w:abstractNumId w:val="33"/>
  </w:num>
  <w:num w:numId="29">
    <w:abstractNumId w:val="153"/>
  </w:num>
  <w:num w:numId="30">
    <w:abstractNumId w:val="161"/>
  </w:num>
  <w:num w:numId="31">
    <w:abstractNumId w:val="53"/>
  </w:num>
  <w:num w:numId="32">
    <w:abstractNumId w:val="154"/>
  </w:num>
  <w:num w:numId="33">
    <w:abstractNumId w:val="107"/>
  </w:num>
  <w:num w:numId="34">
    <w:abstractNumId w:val="156"/>
  </w:num>
  <w:num w:numId="35">
    <w:abstractNumId w:val="35"/>
  </w:num>
  <w:num w:numId="36">
    <w:abstractNumId w:val="46"/>
  </w:num>
  <w:num w:numId="37">
    <w:abstractNumId w:val="128"/>
  </w:num>
  <w:num w:numId="38">
    <w:abstractNumId w:val="71"/>
  </w:num>
  <w:num w:numId="39">
    <w:abstractNumId w:val="110"/>
  </w:num>
  <w:num w:numId="40">
    <w:abstractNumId w:val="112"/>
  </w:num>
  <w:num w:numId="41">
    <w:abstractNumId w:val="120"/>
  </w:num>
  <w:num w:numId="42">
    <w:abstractNumId w:val="16"/>
  </w:num>
  <w:num w:numId="43">
    <w:abstractNumId w:val="12"/>
  </w:num>
  <w:num w:numId="44">
    <w:abstractNumId w:val="148"/>
  </w:num>
  <w:num w:numId="45">
    <w:abstractNumId w:val="2"/>
  </w:num>
  <w:num w:numId="46">
    <w:abstractNumId w:val="129"/>
  </w:num>
  <w:num w:numId="47">
    <w:abstractNumId w:val="1"/>
  </w:num>
  <w:num w:numId="48">
    <w:abstractNumId w:val="21"/>
  </w:num>
  <w:num w:numId="49">
    <w:abstractNumId w:val="52"/>
  </w:num>
  <w:num w:numId="50">
    <w:abstractNumId w:val="13"/>
  </w:num>
  <w:num w:numId="51">
    <w:abstractNumId w:val="54"/>
  </w:num>
  <w:num w:numId="52">
    <w:abstractNumId w:val="42"/>
  </w:num>
  <w:num w:numId="53">
    <w:abstractNumId w:val="60"/>
  </w:num>
  <w:num w:numId="54">
    <w:abstractNumId w:val="45"/>
  </w:num>
  <w:num w:numId="55">
    <w:abstractNumId w:val="4"/>
  </w:num>
  <w:num w:numId="56">
    <w:abstractNumId w:val="163"/>
  </w:num>
  <w:num w:numId="57">
    <w:abstractNumId w:val="91"/>
  </w:num>
  <w:num w:numId="58">
    <w:abstractNumId w:val="80"/>
  </w:num>
  <w:num w:numId="59">
    <w:abstractNumId w:val="34"/>
  </w:num>
  <w:num w:numId="60">
    <w:abstractNumId w:val="152"/>
  </w:num>
  <w:num w:numId="61">
    <w:abstractNumId w:val="82"/>
  </w:num>
  <w:num w:numId="62">
    <w:abstractNumId w:val="37"/>
  </w:num>
  <w:num w:numId="63">
    <w:abstractNumId w:val="66"/>
  </w:num>
  <w:num w:numId="64">
    <w:abstractNumId w:val="58"/>
  </w:num>
  <w:num w:numId="65">
    <w:abstractNumId w:val="121"/>
  </w:num>
  <w:num w:numId="66">
    <w:abstractNumId w:val="127"/>
  </w:num>
  <w:num w:numId="67">
    <w:abstractNumId w:val="29"/>
  </w:num>
  <w:num w:numId="68">
    <w:abstractNumId w:val="50"/>
  </w:num>
  <w:num w:numId="69">
    <w:abstractNumId w:val="61"/>
  </w:num>
  <w:num w:numId="70">
    <w:abstractNumId w:val="69"/>
  </w:num>
  <w:num w:numId="71">
    <w:abstractNumId w:val="116"/>
  </w:num>
  <w:num w:numId="72">
    <w:abstractNumId w:val="98"/>
  </w:num>
  <w:num w:numId="73">
    <w:abstractNumId w:val="57"/>
  </w:num>
  <w:num w:numId="74">
    <w:abstractNumId w:val="15"/>
  </w:num>
  <w:num w:numId="75">
    <w:abstractNumId w:val="62"/>
  </w:num>
  <w:num w:numId="76">
    <w:abstractNumId w:val="20"/>
  </w:num>
  <w:num w:numId="77">
    <w:abstractNumId w:val="22"/>
  </w:num>
  <w:num w:numId="78">
    <w:abstractNumId w:val="51"/>
  </w:num>
  <w:num w:numId="79">
    <w:abstractNumId w:val="143"/>
  </w:num>
  <w:num w:numId="80">
    <w:abstractNumId w:val="73"/>
  </w:num>
  <w:num w:numId="81">
    <w:abstractNumId w:val="77"/>
  </w:num>
  <w:num w:numId="82">
    <w:abstractNumId w:val="133"/>
  </w:num>
  <w:num w:numId="83">
    <w:abstractNumId w:val="83"/>
  </w:num>
  <w:num w:numId="84">
    <w:abstractNumId w:val="32"/>
  </w:num>
  <w:num w:numId="85">
    <w:abstractNumId w:val="144"/>
  </w:num>
  <w:num w:numId="86">
    <w:abstractNumId w:val="103"/>
  </w:num>
  <w:num w:numId="87">
    <w:abstractNumId w:val="19"/>
  </w:num>
  <w:num w:numId="88">
    <w:abstractNumId w:val="5"/>
  </w:num>
  <w:num w:numId="89">
    <w:abstractNumId w:val="147"/>
  </w:num>
  <w:num w:numId="90">
    <w:abstractNumId w:val="92"/>
  </w:num>
  <w:num w:numId="91">
    <w:abstractNumId w:val="14"/>
  </w:num>
  <w:num w:numId="92">
    <w:abstractNumId w:val="86"/>
  </w:num>
  <w:num w:numId="93">
    <w:abstractNumId w:val="146"/>
  </w:num>
  <w:num w:numId="94">
    <w:abstractNumId w:val="43"/>
  </w:num>
  <w:num w:numId="95">
    <w:abstractNumId w:val="145"/>
  </w:num>
  <w:num w:numId="96">
    <w:abstractNumId w:val="123"/>
  </w:num>
  <w:num w:numId="97">
    <w:abstractNumId w:val="70"/>
  </w:num>
  <w:num w:numId="98">
    <w:abstractNumId w:val="99"/>
  </w:num>
  <w:num w:numId="99">
    <w:abstractNumId w:val="117"/>
  </w:num>
  <w:num w:numId="100">
    <w:abstractNumId w:val="56"/>
  </w:num>
  <w:num w:numId="101">
    <w:abstractNumId w:val="132"/>
  </w:num>
  <w:num w:numId="102">
    <w:abstractNumId w:val="3"/>
  </w:num>
  <w:num w:numId="103">
    <w:abstractNumId w:val="130"/>
  </w:num>
  <w:num w:numId="104">
    <w:abstractNumId w:val="36"/>
  </w:num>
  <w:num w:numId="105">
    <w:abstractNumId w:val="165"/>
  </w:num>
  <w:num w:numId="106">
    <w:abstractNumId w:val="167"/>
  </w:num>
  <w:num w:numId="107">
    <w:abstractNumId w:val="158"/>
  </w:num>
  <w:num w:numId="108">
    <w:abstractNumId w:val="8"/>
  </w:num>
  <w:num w:numId="109">
    <w:abstractNumId w:val="89"/>
  </w:num>
  <w:num w:numId="110">
    <w:abstractNumId w:val="140"/>
  </w:num>
  <w:num w:numId="111">
    <w:abstractNumId w:val="155"/>
  </w:num>
  <w:num w:numId="112">
    <w:abstractNumId w:val="27"/>
  </w:num>
  <w:num w:numId="113">
    <w:abstractNumId w:val="118"/>
  </w:num>
  <w:num w:numId="114">
    <w:abstractNumId w:val="79"/>
  </w:num>
  <w:num w:numId="115">
    <w:abstractNumId w:val="87"/>
  </w:num>
  <w:num w:numId="116">
    <w:abstractNumId w:val="108"/>
  </w:num>
  <w:num w:numId="117">
    <w:abstractNumId w:val="6"/>
  </w:num>
  <w:num w:numId="118">
    <w:abstractNumId w:val="169"/>
  </w:num>
  <w:num w:numId="119">
    <w:abstractNumId w:val="47"/>
  </w:num>
  <w:num w:numId="120">
    <w:abstractNumId w:val="126"/>
  </w:num>
  <w:num w:numId="121">
    <w:abstractNumId w:val="24"/>
  </w:num>
  <w:num w:numId="122">
    <w:abstractNumId w:val="72"/>
  </w:num>
  <w:num w:numId="123">
    <w:abstractNumId w:val="75"/>
  </w:num>
  <w:num w:numId="124">
    <w:abstractNumId w:val="96"/>
  </w:num>
  <w:num w:numId="125">
    <w:abstractNumId w:val="149"/>
  </w:num>
  <w:num w:numId="126">
    <w:abstractNumId w:val="93"/>
  </w:num>
  <w:num w:numId="127">
    <w:abstractNumId w:val="114"/>
  </w:num>
  <w:num w:numId="128">
    <w:abstractNumId w:val="105"/>
  </w:num>
  <w:num w:numId="129">
    <w:abstractNumId w:val="134"/>
  </w:num>
  <w:num w:numId="130">
    <w:abstractNumId w:val="44"/>
  </w:num>
  <w:num w:numId="131">
    <w:abstractNumId w:val="84"/>
  </w:num>
  <w:num w:numId="132">
    <w:abstractNumId w:val="88"/>
  </w:num>
  <w:num w:numId="133">
    <w:abstractNumId w:val="63"/>
  </w:num>
  <w:num w:numId="134">
    <w:abstractNumId w:val="67"/>
  </w:num>
  <w:num w:numId="135">
    <w:abstractNumId w:val="109"/>
  </w:num>
  <w:num w:numId="136">
    <w:abstractNumId w:val="124"/>
  </w:num>
  <w:num w:numId="137">
    <w:abstractNumId w:val="68"/>
  </w:num>
  <w:num w:numId="138">
    <w:abstractNumId w:val="142"/>
  </w:num>
  <w:num w:numId="139">
    <w:abstractNumId w:val="97"/>
  </w:num>
  <w:num w:numId="140">
    <w:abstractNumId w:val="49"/>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6"/>
  </w:num>
  <w:num w:numId="144">
    <w:abstractNumId w:val="115"/>
  </w:num>
  <w:num w:numId="145">
    <w:abstractNumId w:val="78"/>
  </w:num>
  <w:num w:numId="146">
    <w:abstractNumId w:val="113"/>
  </w:num>
  <w:num w:numId="147">
    <w:abstractNumId w:val="39"/>
  </w:num>
  <w:num w:numId="148">
    <w:abstractNumId w:val="74"/>
  </w:num>
  <w:num w:numId="149">
    <w:abstractNumId w:val="0"/>
  </w:num>
  <w:num w:numId="150">
    <w:abstractNumId w:val="137"/>
  </w:num>
  <w:num w:numId="151">
    <w:abstractNumId w:val="40"/>
  </w:num>
  <w:num w:numId="152">
    <w:abstractNumId w:val="10"/>
  </w:num>
  <w:num w:numId="153">
    <w:abstractNumId w:val="101"/>
  </w:num>
  <w:num w:numId="154">
    <w:abstractNumId w:val="100"/>
  </w:num>
  <w:num w:numId="155">
    <w:abstractNumId w:val="160"/>
  </w:num>
  <w:num w:numId="156">
    <w:abstractNumId w:val="131"/>
  </w:num>
  <w:num w:numId="157">
    <w:abstractNumId w:val="90"/>
  </w:num>
  <w:num w:numId="158">
    <w:abstractNumId w:val="122"/>
  </w:num>
  <w:num w:numId="159">
    <w:abstractNumId w:val="111"/>
  </w:num>
  <w:num w:numId="160">
    <w:abstractNumId w:val="166"/>
  </w:num>
  <w:num w:numId="161">
    <w:abstractNumId w:val="18"/>
  </w:num>
  <w:num w:numId="162">
    <w:abstractNumId w:val="150"/>
  </w:num>
  <w:num w:numId="163">
    <w:abstractNumId w:val="28"/>
  </w:num>
  <w:num w:numId="164">
    <w:abstractNumId w:val="136"/>
  </w:num>
  <w:num w:numId="165">
    <w:abstractNumId w:val="9"/>
  </w:num>
  <w:num w:numId="1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6"/>
  </w:num>
  <w:num w:numId="170">
    <w:abstractNumId w:val="30"/>
    <w:lvlOverride w:ilvl="0">
      <w:startOverride w:val="1"/>
    </w:lvlOverride>
    <w:lvlOverride w:ilvl="1"/>
    <w:lvlOverride w:ilvl="2"/>
    <w:lvlOverride w:ilvl="3"/>
    <w:lvlOverride w:ilvl="4"/>
    <w:lvlOverride w:ilvl="5"/>
    <w:lvlOverride w:ilvl="6"/>
    <w:lvlOverride w:ilvl="7"/>
    <w:lvlOverride w:ilvl="8"/>
  </w:num>
  <w:num w:numId="171">
    <w:abstractNumId w:val="48"/>
    <w:lvlOverride w:ilvl="0">
      <w:startOverride w:val="1"/>
    </w:lvlOverride>
    <w:lvlOverride w:ilvl="1"/>
    <w:lvlOverride w:ilvl="2"/>
    <w:lvlOverride w:ilvl="3"/>
    <w:lvlOverride w:ilvl="4"/>
    <w:lvlOverride w:ilvl="5"/>
    <w:lvlOverride w:ilvl="6"/>
    <w:lvlOverride w:ilvl="7"/>
    <w:lvlOverride w:ilvl="8"/>
  </w:num>
  <w:num w:numId="172">
    <w:abstractNumId w:val="38"/>
    <w:lvlOverride w:ilvl="0">
      <w:startOverride w:val="1"/>
    </w:lvlOverride>
    <w:lvlOverride w:ilvl="1"/>
    <w:lvlOverride w:ilvl="2"/>
    <w:lvlOverride w:ilvl="3"/>
    <w:lvlOverride w:ilvl="4"/>
    <w:lvlOverride w:ilvl="5"/>
    <w:lvlOverride w:ilvl="6"/>
    <w:lvlOverride w:ilvl="7"/>
    <w:lvlOverride w:ilvl="8"/>
  </w:num>
  <w:num w:numId="173">
    <w:abstractNumId w:val="41"/>
    <w:lvlOverride w:ilvl="0">
      <w:startOverride w:val="1"/>
    </w:lvlOverride>
    <w:lvlOverride w:ilvl="1"/>
    <w:lvlOverride w:ilvl="2"/>
    <w:lvlOverride w:ilvl="3"/>
    <w:lvlOverride w:ilvl="4"/>
    <w:lvlOverride w:ilvl="5"/>
    <w:lvlOverride w:ilvl="6"/>
    <w:lvlOverride w:ilvl="7"/>
    <w:lvlOverride w:ilvl="8"/>
  </w:num>
  <w:num w:numId="174">
    <w:abstractNumId w:val="94"/>
    <w:lvlOverride w:ilvl="0">
      <w:startOverride w:val="1"/>
    </w:lvlOverride>
    <w:lvlOverride w:ilvl="1"/>
    <w:lvlOverride w:ilvl="2"/>
    <w:lvlOverride w:ilvl="3"/>
    <w:lvlOverride w:ilvl="4"/>
    <w:lvlOverride w:ilvl="5"/>
    <w:lvlOverride w:ilvl="6"/>
    <w:lvlOverride w:ilvl="7"/>
    <w:lvlOverride w:ilvl="8"/>
  </w:num>
  <w:num w:numId="175">
    <w:abstractNumId w:val="64"/>
    <w:lvlOverride w:ilvl="0">
      <w:startOverride w:val="1"/>
    </w:lvlOverride>
    <w:lvlOverride w:ilvl="1"/>
    <w:lvlOverride w:ilvl="2"/>
    <w:lvlOverride w:ilvl="3"/>
    <w:lvlOverride w:ilvl="4"/>
    <w:lvlOverride w:ilvl="5"/>
    <w:lvlOverride w:ilvl="6"/>
    <w:lvlOverride w:ilvl="7"/>
    <w:lvlOverride w:ilvl="8"/>
  </w:num>
  <w:num w:numId="176">
    <w:abstractNumId w:val="76"/>
    <w:lvlOverride w:ilvl="0">
      <w:startOverride w:val="1"/>
    </w:lvlOverride>
    <w:lvlOverride w:ilvl="1"/>
    <w:lvlOverride w:ilvl="2"/>
    <w:lvlOverride w:ilvl="3"/>
    <w:lvlOverride w:ilvl="4"/>
    <w:lvlOverride w:ilvl="5"/>
    <w:lvlOverride w:ilvl="6"/>
    <w:lvlOverride w:ilvl="7"/>
    <w:lvlOverride w:ilvl="8"/>
  </w:num>
  <w:num w:numId="17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17CF"/>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37C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25BF"/>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1379E"/>
    <w:rsid w:val="001143FC"/>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28FD"/>
    <w:rsid w:val="0017395A"/>
    <w:rsid w:val="00173DE9"/>
    <w:rsid w:val="00174103"/>
    <w:rsid w:val="00176EF2"/>
    <w:rsid w:val="001772C2"/>
    <w:rsid w:val="0017784D"/>
    <w:rsid w:val="001806CA"/>
    <w:rsid w:val="00181141"/>
    <w:rsid w:val="00182079"/>
    <w:rsid w:val="0018240E"/>
    <w:rsid w:val="0018294B"/>
    <w:rsid w:val="001831E6"/>
    <w:rsid w:val="00183A87"/>
    <w:rsid w:val="00183C8D"/>
    <w:rsid w:val="00186034"/>
    <w:rsid w:val="00190DC6"/>
    <w:rsid w:val="00193142"/>
    <w:rsid w:val="00193EA0"/>
    <w:rsid w:val="001945AF"/>
    <w:rsid w:val="00197498"/>
    <w:rsid w:val="001A0147"/>
    <w:rsid w:val="001A1151"/>
    <w:rsid w:val="001A3159"/>
    <w:rsid w:val="001A37E8"/>
    <w:rsid w:val="001A4D05"/>
    <w:rsid w:val="001A507C"/>
    <w:rsid w:val="001A5C04"/>
    <w:rsid w:val="001A6855"/>
    <w:rsid w:val="001B0746"/>
    <w:rsid w:val="001B0C88"/>
    <w:rsid w:val="001B1054"/>
    <w:rsid w:val="001B1C16"/>
    <w:rsid w:val="001B1E27"/>
    <w:rsid w:val="001B645B"/>
    <w:rsid w:val="001B7429"/>
    <w:rsid w:val="001C0770"/>
    <w:rsid w:val="001C2F0D"/>
    <w:rsid w:val="001C3BC9"/>
    <w:rsid w:val="001C59F7"/>
    <w:rsid w:val="001C5BC4"/>
    <w:rsid w:val="001C68D8"/>
    <w:rsid w:val="001D22B0"/>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35BB"/>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1E5C"/>
    <w:rsid w:val="00252AF5"/>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4C0"/>
    <w:rsid w:val="002D5DF4"/>
    <w:rsid w:val="002D707A"/>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5739"/>
    <w:rsid w:val="00306707"/>
    <w:rsid w:val="00312494"/>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58F"/>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042A"/>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C087E"/>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E7DA6"/>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0E5"/>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53F"/>
    <w:rsid w:val="004476D8"/>
    <w:rsid w:val="004525B9"/>
    <w:rsid w:val="00452FDD"/>
    <w:rsid w:val="00454922"/>
    <w:rsid w:val="00454C28"/>
    <w:rsid w:val="0045539B"/>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27B6"/>
    <w:rsid w:val="004A33B9"/>
    <w:rsid w:val="004A34DB"/>
    <w:rsid w:val="004A721B"/>
    <w:rsid w:val="004A766B"/>
    <w:rsid w:val="004A7B2D"/>
    <w:rsid w:val="004B10C7"/>
    <w:rsid w:val="004B15A2"/>
    <w:rsid w:val="004B3583"/>
    <w:rsid w:val="004B361A"/>
    <w:rsid w:val="004B3899"/>
    <w:rsid w:val="004B428C"/>
    <w:rsid w:val="004B4C42"/>
    <w:rsid w:val="004B5393"/>
    <w:rsid w:val="004B5508"/>
    <w:rsid w:val="004B751E"/>
    <w:rsid w:val="004C0592"/>
    <w:rsid w:val="004C1C95"/>
    <w:rsid w:val="004C39AC"/>
    <w:rsid w:val="004C603B"/>
    <w:rsid w:val="004D0193"/>
    <w:rsid w:val="004D1944"/>
    <w:rsid w:val="004D34A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37C"/>
    <w:rsid w:val="00500993"/>
    <w:rsid w:val="005011AB"/>
    <w:rsid w:val="0050135B"/>
    <w:rsid w:val="0050148E"/>
    <w:rsid w:val="00501BAD"/>
    <w:rsid w:val="00504BDE"/>
    <w:rsid w:val="005062A7"/>
    <w:rsid w:val="00506B7B"/>
    <w:rsid w:val="00507807"/>
    <w:rsid w:val="0051055B"/>
    <w:rsid w:val="00510E9A"/>
    <w:rsid w:val="00511CF9"/>
    <w:rsid w:val="005138EE"/>
    <w:rsid w:val="00516638"/>
    <w:rsid w:val="00516B80"/>
    <w:rsid w:val="00516CD4"/>
    <w:rsid w:val="005171BD"/>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31AF"/>
    <w:rsid w:val="00564899"/>
    <w:rsid w:val="005679DE"/>
    <w:rsid w:val="00567E28"/>
    <w:rsid w:val="00570DE9"/>
    <w:rsid w:val="0057322A"/>
    <w:rsid w:val="00573BBD"/>
    <w:rsid w:val="00574218"/>
    <w:rsid w:val="00574A6B"/>
    <w:rsid w:val="00575B7B"/>
    <w:rsid w:val="00580805"/>
    <w:rsid w:val="00580AA5"/>
    <w:rsid w:val="00581910"/>
    <w:rsid w:val="005825C5"/>
    <w:rsid w:val="00582CB3"/>
    <w:rsid w:val="005838DF"/>
    <w:rsid w:val="00584F72"/>
    <w:rsid w:val="0058569C"/>
    <w:rsid w:val="00585BDC"/>
    <w:rsid w:val="00587180"/>
    <w:rsid w:val="005905E4"/>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08AA"/>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12EF"/>
    <w:rsid w:val="005F1828"/>
    <w:rsid w:val="005F2057"/>
    <w:rsid w:val="005F2442"/>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AA"/>
    <w:rsid w:val="00611EB0"/>
    <w:rsid w:val="00614D67"/>
    <w:rsid w:val="00615F10"/>
    <w:rsid w:val="00617486"/>
    <w:rsid w:val="006224AF"/>
    <w:rsid w:val="00625559"/>
    <w:rsid w:val="00627145"/>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3A98"/>
    <w:rsid w:val="00676453"/>
    <w:rsid w:val="0067667C"/>
    <w:rsid w:val="006769AF"/>
    <w:rsid w:val="0067768E"/>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3EC6"/>
    <w:rsid w:val="006A424E"/>
    <w:rsid w:val="006A4D1B"/>
    <w:rsid w:val="006A521B"/>
    <w:rsid w:val="006A598A"/>
    <w:rsid w:val="006A5E3E"/>
    <w:rsid w:val="006B0845"/>
    <w:rsid w:val="006B2A04"/>
    <w:rsid w:val="006B2D2F"/>
    <w:rsid w:val="006B3838"/>
    <w:rsid w:val="006B3C81"/>
    <w:rsid w:val="006B542D"/>
    <w:rsid w:val="006B570D"/>
    <w:rsid w:val="006B7DC3"/>
    <w:rsid w:val="006C215C"/>
    <w:rsid w:val="006C2D01"/>
    <w:rsid w:val="006C41B5"/>
    <w:rsid w:val="006C4464"/>
    <w:rsid w:val="006C46F3"/>
    <w:rsid w:val="006C7036"/>
    <w:rsid w:val="006C713B"/>
    <w:rsid w:val="006C7CE1"/>
    <w:rsid w:val="006D05B9"/>
    <w:rsid w:val="006D1B43"/>
    <w:rsid w:val="006D2F81"/>
    <w:rsid w:val="006D4B42"/>
    <w:rsid w:val="006D7091"/>
    <w:rsid w:val="006D71B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F14"/>
    <w:rsid w:val="0072028A"/>
    <w:rsid w:val="007214D6"/>
    <w:rsid w:val="007226CA"/>
    <w:rsid w:val="007229FB"/>
    <w:rsid w:val="0072306F"/>
    <w:rsid w:val="007243B8"/>
    <w:rsid w:val="0072683C"/>
    <w:rsid w:val="00727685"/>
    <w:rsid w:val="007323B6"/>
    <w:rsid w:val="00737A1B"/>
    <w:rsid w:val="00741310"/>
    <w:rsid w:val="00741E50"/>
    <w:rsid w:val="00741FCE"/>
    <w:rsid w:val="007429D9"/>
    <w:rsid w:val="007472DF"/>
    <w:rsid w:val="007473A8"/>
    <w:rsid w:val="00747799"/>
    <w:rsid w:val="00750C81"/>
    <w:rsid w:val="0075168D"/>
    <w:rsid w:val="00751896"/>
    <w:rsid w:val="00751E77"/>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1FA8"/>
    <w:rsid w:val="007731A4"/>
    <w:rsid w:val="00774C3B"/>
    <w:rsid w:val="007768D5"/>
    <w:rsid w:val="00776D63"/>
    <w:rsid w:val="00777BD3"/>
    <w:rsid w:val="00780D6B"/>
    <w:rsid w:val="0078161E"/>
    <w:rsid w:val="00783AF9"/>
    <w:rsid w:val="00784101"/>
    <w:rsid w:val="00784A0E"/>
    <w:rsid w:val="007866F2"/>
    <w:rsid w:val="00786A37"/>
    <w:rsid w:val="00787179"/>
    <w:rsid w:val="00790A3F"/>
    <w:rsid w:val="00790CE2"/>
    <w:rsid w:val="00791128"/>
    <w:rsid w:val="00792100"/>
    <w:rsid w:val="00792B5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C9A"/>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382B"/>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3601"/>
    <w:rsid w:val="008746BC"/>
    <w:rsid w:val="00874909"/>
    <w:rsid w:val="0087597B"/>
    <w:rsid w:val="00881BD5"/>
    <w:rsid w:val="008826FA"/>
    <w:rsid w:val="00883F24"/>
    <w:rsid w:val="00884875"/>
    <w:rsid w:val="008867AE"/>
    <w:rsid w:val="00886BFA"/>
    <w:rsid w:val="00887C4F"/>
    <w:rsid w:val="0089136E"/>
    <w:rsid w:val="008947C1"/>
    <w:rsid w:val="00894DEC"/>
    <w:rsid w:val="008962F7"/>
    <w:rsid w:val="008A18D7"/>
    <w:rsid w:val="008A1942"/>
    <w:rsid w:val="008A21E8"/>
    <w:rsid w:val="008A51B9"/>
    <w:rsid w:val="008A6D37"/>
    <w:rsid w:val="008B1388"/>
    <w:rsid w:val="008B1827"/>
    <w:rsid w:val="008B1DEA"/>
    <w:rsid w:val="008B2AEF"/>
    <w:rsid w:val="008B6CE1"/>
    <w:rsid w:val="008B7803"/>
    <w:rsid w:val="008C1D75"/>
    <w:rsid w:val="008C3827"/>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1E3C"/>
    <w:rsid w:val="008F268C"/>
    <w:rsid w:val="008F3508"/>
    <w:rsid w:val="008F464E"/>
    <w:rsid w:val="008F7310"/>
    <w:rsid w:val="00902040"/>
    <w:rsid w:val="009044DD"/>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D1E"/>
    <w:rsid w:val="00930219"/>
    <w:rsid w:val="00931A14"/>
    <w:rsid w:val="00931FFD"/>
    <w:rsid w:val="0093273F"/>
    <w:rsid w:val="00942465"/>
    <w:rsid w:val="00942763"/>
    <w:rsid w:val="0094391B"/>
    <w:rsid w:val="00944156"/>
    <w:rsid w:val="00944405"/>
    <w:rsid w:val="00950382"/>
    <w:rsid w:val="00951B04"/>
    <w:rsid w:val="009546D6"/>
    <w:rsid w:val="00956724"/>
    <w:rsid w:val="009567D7"/>
    <w:rsid w:val="00957816"/>
    <w:rsid w:val="0096075C"/>
    <w:rsid w:val="00960D7E"/>
    <w:rsid w:val="0096163A"/>
    <w:rsid w:val="0096213E"/>
    <w:rsid w:val="0096565A"/>
    <w:rsid w:val="00965F90"/>
    <w:rsid w:val="0096658E"/>
    <w:rsid w:val="0097039A"/>
    <w:rsid w:val="00972EDB"/>
    <w:rsid w:val="00972FD9"/>
    <w:rsid w:val="009736B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1537"/>
    <w:rsid w:val="009A2629"/>
    <w:rsid w:val="009A27BA"/>
    <w:rsid w:val="009A3C4E"/>
    <w:rsid w:val="009A6340"/>
    <w:rsid w:val="009A64C4"/>
    <w:rsid w:val="009A70D0"/>
    <w:rsid w:val="009B4F28"/>
    <w:rsid w:val="009B691E"/>
    <w:rsid w:val="009B6C57"/>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6A19"/>
    <w:rsid w:val="009F7BFF"/>
    <w:rsid w:val="00A00A00"/>
    <w:rsid w:val="00A02642"/>
    <w:rsid w:val="00A03E04"/>
    <w:rsid w:val="00A04F60"/>
    <w:rsid w:val="00A06361"/>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5F3"/>
    <w:rsid w:val="00A73B12"/>
    <w:rsid w:val="00A74E9D"/>
    <w:rsid w:val="00A753D0"/>
    <w:rsid w:val="00A76984"/>
    <w:rsid w:val="00A771EA"/>
    <w:rsid w:val="00A82819"/>
    <w:rsid w:val="00A82B45"/>
    <w:rsid w:val="00A84929"/>
    <w:rsid w:val="00A85B2E"/>
    <w:rsid w:val="00A8657E"/>
    <w:rsid w:val="00A87D1C"/>
    <w:rsid w:val="00A90001"/>
    <w:rsid w:val="00A93130"/>
    <w:rsid w:val="00A94209"/>
    <w:rsid w:val="00A972C3"/>
    <w:rsid w:val="00AA0D5E"/>
    <w:rsid w:val="00AA1CA8"/>
    <w:rsid w:val="00AA2C09"/>
    <w:rsid w:val="00AA378B"/>
    <w:rsid w:val="00AA3AEA"/>
    <w:rsid w:val="00AA7D65"/>
    <w:rsid w:val="00AB27D5"/>
    <w:rsid w:val="00AB34C0"/>
    <w:rsid w:val="00AB4479"/>
    <w:rsid w:val="00AB5164"/>
    <w:rsid w:val="00AB5425"/>
    <w:rsid w:val="00AB62BF"/>
    <w:rsid w:val="00AC0CF7"/>
    <w:rsid w:val="00AC0EE0"/>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667"/>
    <w:rsid w:val="00AE4FD8"/>
    <w:rsid w:val="00AE54F8"/>
    <w:rsid w:val="00AE61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00EF"/>
    <w:rsid w:val="00B32284"/>
    <w:rsid w:val="00B34B90"/>
    <w:rsid w:val="00B3585F"/>
    <w:rsid w:val="00B36541"/>
    <w:rsid w:val="00B36761"/>
    <w:rsid w:val="00B37815"/>
    <w:rsid w:val="00B42216"/>
    <w:rsid w:val="00B431E8"/>
    <w:rsid w:val="00B50E70"/>
    <w:rsid w:val="00B50F37"/>
    <w:rsid w:val="00B52770"/>
    <w:rsid w:val="00B52F88"/>
    <w:rsid w:val="00B5329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BED"/>
    <w:rsid w:val="00B9424B"/>
    <w:rsid w:val="00B94E8A"/>
    <w:rsid w:val="00B94FAA"/>
    <w:rsid w:val="00BA150D"/>
    <w:rsid w:val="00BA1DAA"/>
    <w:rsid w:val="00BA21C3"/>
    <w:rsid w:val="00BA33C9"/>
    <w:rsid w:val="00BA35BE"/>
    <w:rsid w:val="00BA369B"/>
    <w:rsid w:val="00BA60A7"/>
    <w:rsid w:val="00BA64FB"/>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475A1"/>
    <w:rsid w:val="00C50700"/>
    <w:rsid w:val="00C50DC6"/>
    <w:rsid w:val="00C534CF"/>
    <w:rsid w:val="00C540A0"/>
    <w:rsid w:val="00C543A6"/>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DB2"/>
    <w:rsid w:val="00D12058"/>
    <w:rsid w:val="00D133A6"/>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1DF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05A3"/>
    <w:rsid w:val="00D72AD5"/>
    <w:rsid w:val="00D73CBE"/>
    <w:rsid w:val="00D73FB1"/>
    <w:rsid w:val="00D75138"/>
    <w:rsid w:val="00D75464"/>
    <w:rsid w:val="00D75BD1"/>
    <w:rsid w:val="00D772E8"/>
    <w:rsid w:val="00D8115D"/>
    <w:rsid w:val="00D83BB2"/>
    <w:rsid w:val="00D857C5"/>
    <w:rsid w:val="00D902D7"/>
    <w:rsid w:val="00D91906"/>
    <w:rsid w:val="00D91B5E"/>
    <w:rsid w:val="00D91DF3"/>
    <w:rsid w:val="00D96083"/>
    <w:rsid w:val="00D960BB"/>
    <w:rsid w:val="00D96865"/>
    <w:rsid w:val="00D96902"/>
    <w:rsid w:val="00D96DDB"/>
    <w:rsid w:val="00D9706A"/>
    <w:rsid w:val="00DA3A1C"/>
    <w:rsid w:val="00DA509B"/>
    <w:rsid w:val="00DA6802"/>
    <w:rsid w:val="00DA6896"/>
    <w:rsid w:val="00DA6F9E"/>
    <w:rsid w:val="00DA7973"/>
    <w:rsid w:val="00DA7C9E"/>
    <w:rsid w:val="00DB00EA"/>
    <w:rsid w:val="00DB04B3"/>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09DE"/>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00A8"/>
    <w:rsid w:val="00E01C56"/>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4FFC"/>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26F4"/>
    <w:rsid w:val="00E62C48"/>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154D"/>
    <w:rsid w:val="00EC2FE6"/>
    <w:rsid w:val="00EC502D"/>
    <w:rsid w:val="00EC6D17"/>
    <w:rsid w:val="00EC760D"/>
    <w:rsid w:val="00ED02F6"/>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05CE"/>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8A0"/>
    <w:rsid w:val="00F95F08"/>
    <w:rsid w:val="00FA3C9B"/>
    <w:rsid w:val="00FA53B1"/>
    <w:rsid w:val="00FA6F58"/>
    <w:rsid w:val="00FA6F81"/>
    <w:rsid w:val="00FB4178"/>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5C39"/>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45539B"/>
    <w:pPr>
      <w:keepNext/>
      <w:keepLines/>
      <w:tabs>
        <w:tab w:val="left" w:pos="1120"/>
        <w:tab w:val="right" w:leader="dot" w:pos="8923"/>
      </w:tabs>
      <w:spacing w:before="120" w:after="0" w:line="240" w:lineRule="auto"/>
    </w:pPr>
    <w:rPr>
      <w:rFonts w:ascii="Nudista" w:hAnsi="Nudista" w:cs="PT Serif"/>
      <w:b/>
      <w:noProof/>
      <w:color w:val="009999"/>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paragraph" w:customStyle="1" w:styleId="3Text">
    <w:name w:val="3 Text"/>
    <w:basedOn w:val="Normlny"/>
    <w:link w:val="3TextChar"/>
    <w:uiPriority w:val="99"/>
    <w:qFormat/>
    <w:rsid w:val="005825C5"/>
    <w:pPr>
      <w:spacing w:after="60" w:line="240" w:lineRule="auto"/>
      <w:jc w:val="both"/>
    </w:pPr>
    <w:rPr>
      <w:rFonts w:ascii="Tahoma" w:eastAsia="Times New Roman" w:hAnsi="Tahoma" w:cs="Tahoma"/>
      <w:sz w:val="20"/>
      <w:szCs w:val="20"/>
      <w:lang w:eastAsia="sk-SK"/>
    </w:rPr>
  </w:style>
  <w:style w:type="character" w:customStyle="1" w:styleId="3TextChar">
    <w:name w:val="3 Text Char"/>
    <w:link w:val="3Text"/>
    <w:uiPriority w:val="99"/>
    <w:rsid w:val="005825C5"/>
    <w:rPr>
      <w:rFonts w:ascii="Tahoma" w:eastAsia="Times New Roman" w:hAnsi="Tahoma" w:cs="Tahoma"/>
    </w:rPr>
  </w:style>
  <w:style w:type="character" w:customStyle="1" w:styleId="m-2081608503943188873gmail-ng-binding">
    <w:name w:val="m_-2081608503943188873gmail-ng-binding"/>
    <w:basedOn w:val="Predvolenpsmoodseku"/>
    <w:rsid w:val="0050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36203058">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14493940">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0506632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810369">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20948688">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470754604">
      <w:bodyDiv w:val="1"/>
      <w:marLeft w:val="0"/>
      <w:marRight w:val="0"/>
      <w:marTop w:val="0"/>
      <w:marBottom w:val="0"/>
      <w:divBdr>
        <w:top w:val="none" w:sz="0" w:space="0" w:color="auto"/>
        <w:left w:val="none" w:sz="0" w:space="0" w:color="auto"/>
        <w:bottom w:val="none" w:sz="0" w:space="0" w:color="auto"/>
        <w:right w:val="none" w:sz="0" w:space="0" w:color="auto"/>
      </w:divBdr>
    </w:div>
    <w:div w:id="471598057">
      <w:bodyDiv w:val="1"/>
      <w:marLeft w:val="0"/>
      <w:marRight w:val="0"/>
      <w:marTop w:val="0"/>
      <w:marBottom w:val="0"/>
      <w:divBdr>
        <w:top w:val="none" w:sz="0" w:space="0" w:color="auto"/>
        <w:left w:val="none" w:sz="0" w:space="0" w:color="auto"/>
        <w:bottom w:val="none" w:sz="0" w:space="0" w:color="auto"/>
        <w:right w:val="none" w:sz="0" w:space="0" w:color="auto"/>
      </w:divBdr>
    </w:div>
    <w:div w:id="49599726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5789151">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22676576">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03314103">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10466534">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2668945">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09731928">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3518378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72650697">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 w:id="212383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uvostat.sk/cpvkod/6346" TargetMode="External"/><Relationship Id="rId26" Type="http://schemas.openxmlformats.org/officeDocument/2006/relationships/hyperlink" Target="http://files.nar.cz/docs/josephine/sk/Technicke_poziadavky_sw_JOSEPHINE.pdf" TargetMode="External"/><Relationship Id="rId39" Type="http://schemas.openxmlformats.org/officeDocument/2006/relationships/fontTable" Target="fontTable.xml"/><Relationship Id="rId21" Type="http://schemas.openxmlformats.org/officeDocument/2006/relationships/hyperlink" Target="https://www.uvostat.sk/cpvkod/8441"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4363" TargetMode="External"/><Relationship Id="rId25" Type="http://schemas.openxmlformats.org/officeDocument/2006/relationships/hyperlink" Target="http://files.nar.cz/docs/josephine/sk/Skrateny_navod_ucastnik.pdf" TargetMode="External"/><Relationship Id="rId33" Type="http://schemas.openxmlformats.org/officeDocument/2006/relationships/header" Target="header3.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vostat.sk/cpvkod/1958" TargetMode="External"/><Relationship Id="rId20" Type="http://schemas.openxmlformats.org/officeDocument/2006/relationships/hyperlink" Target="https://www.uvostat.sk/cpvkod/8439" TargetMode="External"/><Relationship Id="rId29"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hyperlink" Target="https://metais.vicepremier.gov.sk/studia/detail/d630afa0-ba82-ed33-3c00-4abe41c5f5de?tab=basicForm"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7315" TargetMode="External"/><Relationship Id="rId23" Type="http://schemas.openxmlformats.org/officeDocument/2006/relationships/hyperlink" Target="https://www.google.com/maps/d/edit?mid=1N-C94QrenddyGux5TwvyJazdqP_rFQWX&amp;usp=sharing" TargetMode="External"/><Relationship Id="rId28" Type="http://schemas.openxmlformats.org/officeDocument/2006/relationships/hyperlink" Target="https://josephine.proebiz.com" TargetMode="External"/><Relationship Id="rId36"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s://www.uvostat.sk/cpvkod/8329" TargetMode="External"/><Relationship Id="rId31" Type="http://schemas.openxmlformats.org/officeDocument/2006/relationships/hyperlink" Target="https://metais.vicepremier.gov.sk/studia/detail/d630afa0-ba82-ed33-3c00-4abe41c5f5de?tab=basicFor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la.sk" TargetMode="External"/><Relationship Id="rId22" Type="http://schemas.openxmlformats.org/officeDocument/2006/relationships/hyperlink" Target="https://www.uvostat.sk/cpvkod/8444" TargetMode="External"/><Relationship Id="rId27" Type="http://schemas.openxmlformats.org/officeDocument/2006/relationships/hyperlink" Target="https://josephine.proebiz.com/" TargetMode="External"/><Relationship Id="rId30" Type="http://schemas.openxmlformats.org/officeDocument/2006/relationships/hyperlink" Target="https://josephine.proebiz.com/"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55</Pages>
  <Words>17129</Words>
  <Characters>110916</Characters>
  <Application>Microsoft Office Word</Application>
  <DocSecurity>0</DocSecurity>
  <Lines>924</Lines>
  <Paragraphs>255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44</cp:revision>
  <cp:lastPrinted>2020-08-31T06:37:00Z</cp:lastPrinted>
  <dcterms:created xsi:type="dcterms:W3CDTF">2021-11-02T19:58:00Z</dcterms:created>
  <dcterms:modified xsi:type="dcterms:W3CDTF">2021-12-22T15:49:00Z</dcterms:modified>
</cp:coreProperties>
</file>